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9C43A" w14:textId="77777777" w:rsidR="002A49BD" w:rsidRDefault="00B618B6">
      <w:pPr>
        <w:ind w:firstLineChars="0" w:firstLine="0"/>
        <w:rPr>
          <w:rFonts w:ascii="黑体" w:eastAsia="黑体"/>
        </w:rPr>
      </w:pPr>
      <w:r>
        <w:rPr>
          <w:rFonts w:ascii="黑体" w:eastAsia="黑体" w:hint="eastAsia"/>
        </w:rPr>
        <w:t>附件1</w:t>
      </w:r>
    </w:p>
    <w:p w14:paraId="54F9A55C" w14:textId="77777777" w:rsidR="002A49BD" w:rsidRDefault="002A49BD">
      <w:pPr>
        <w:pStyle w:val="ac"/>
        <w:rPr>
          <w:rFonts w:ascii="黑体" w:eastAsia="黑体" w:hAnsi="黑体"/>
          <w:sz w:val="32"/>
          <w:szCs w:val="32"/>
        </w:rPr>
      </w:pPr>
    </w:p>
    <w:p w14:paraId="700B75A1" w14:textId="4AFD1B13" w:rsidR="00FF3E52" w:rsidRDefault="00B618B6" w:rsidP="00FF3E52">
      <w:pPr>
        <w:snapToGrid w:val="0"/>
        <w:spacing w:line="240" w:lineRule="atLeas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“简牍颂中华</w:t>
      </w:r>
      <w:r w:rsidR="00FF3E52">
        <w:rPr>
          <w:rFonts w:ascii="方正小标宋简体" w:eastAsia="方正小标宋简体" w:hint="eastAsia"/>
          <w:sz w:val="36"/>
          <w:szCs w:val="36"/>
        </w:rPr>
        <w:t xml:space="preserve"> </w:t>
      </w:r>
      <w:r w:rsidR="00FF3E52" w:rsidRPr="00FF3E52">
        <w:rPr>
          <w:rFonts w:ascii="方正小标宋简体" w:eastAsia="方正小标宋简体"/>
          <w:sz w:val="36"/>
          <w:szCs w:val="36"/>
        </w:rPr>
        <w:t>唱响新金塔</w:t>
      </w:r>
      <w:r>
        <w:rPr>
          <w:rFonts w:ascii="方正小标宋简体" w:eastAsia="方正小标宋简体" w:hint="eastAsia"/>
          <w:sz w:val="36"/>
          <w:szCs w:val="36"/>
        </w:rPr>
        <w:t>”简牍书法作品展</w:t>
      </w:r>
    </w:p>
    <w:p w14:paraId="0AA2A64A" w14:textId="3167A401" w:rsidR="002A49BD" w:rsidRDefault="00B618B6" w:rsidP="00FF3E52">
      <w:pPr>
        <w:snapToGrid w:val="0"/>
        <w:spacing w:line="240" w:lineRule="atLeast"/>
        <w:ind w:firstLineChars="0" w:firstLine="0"/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投稿登记表</w:t>
      </w:r>
    </w:p>
    <w:p w14:paraId="1CD2172A" w14:textId="77777777" w:rsidR="002A49BD" w:rsidRDefault="002A49BD">
      <w:pPr>
        <w:pStyle w:val="ac"/>
        <w:jc w:val="center"/>
        <w:rPr>
          <w:rFonts w:ascii="仿宋_GB2312" w:eastAsia="仿宋_GB2312"/>
          <w:sz w:val="32"/>
          <w:szCs w:val="32"/>
        </w:rPr>
      </w:pPr>
    </w:p>
    <w:tbl>
      <w:tblPr>
        <w:tblW w:w="8871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2366"/>
        <w:gridCol w:w="21"/>
        <w:gridCol w:w="982"/>
        <w:gridCol w:w="335"/>
        <w:gridCol w:w="13"/>
        <w:gridCol w:w="180"/>
        <w:gridCol w:w="474"/>
        <w:gridCol w:w="1168"/>
        <w:gridCol w:w="1133"/>
      </w:tblGrid>
      <w:tr w:rsidR="002A49BD" w14:paraId="45B5C22F" w14:textId="77777777">
        <w:trPr>
          <w:trHeight w:val="682"/>
        </w:trPr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F552A" w14:textId="77777777" w:rsidR="002A49BD" w:rsidRDefault="00B618B6">
            <w:pPr>
              <w:spacing w:line="64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名（与身份证上的一致）</w:t>
            </w:r>
          </w:p>
        </w:tc>
        <w:tc>
          <w:tcPr>
            <w:tcW w:w="23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2FADC" w14:textId="77777777" w:rsidR="002A49BD" w:rsidRDefault="002A49BD">
            <w:pPr>
              <w:spacing w:line="64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E9227" w14:textId="77777777" w:rsidR="002A49BD" w:rsidRDefault="00B618B6">
            <w:pPr>
              <w:spacing w:line="64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0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9BFE8" w14:textId="77777777" w:rsidR="002A49BD" w:rsidRDefault="002A49BD">
            <w:pPr>
              <w:spacing w:line="64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3E3AD" w14:textId="77777777" w:rsidR="002A49BD" w:rsidRDefault="00B618B6">
            <w:pPr>
              <w:spacing w:line="64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龄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26C1" w14:textId="77777777" w:rsidR="002A49BD" w:rsidRDefault="002A49BD">
            <w:pPr>
              <w:spacing w:line="64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2A49BD" w14:paraId="63590C79" w14:textId="77777777">
        <w:trPr>
          <w:trHeight w:val="564"/>
        </w:trPr>
        <w:tc>
          <w:tcPr>
            <w:tcW w:w="21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75984" w14:textId="77777777" w:rsidR="002A49BD" w:rsidRDefault="00B618B6">
            <w:pPr>
              <w:spacing w:line="640" w:lineRule="exact"/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6672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11FF" w14:textId="77777777" w:rsidR="002A49BD" w:rsidRDefault="002A49BD">
            <w:pPr>
              <w:spacing w:line="64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2A49BD" w14:paraId="758BDA5F" w14:textId="77777777">
        <w:trPr>
          <w:trHeight w:val="588"/>
        </w:trPr>
        <w:tc>
          <w:tcPr>
            <w:tcW w:w="21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05792" w14:textId="77777777" w:rsidR="002A49BD" w:rsidRDefault="00B618B6">
            <w:pPr>
              <w:spacing w:line="64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常用通讯地址</w:t>
            </w:r>
          </w:p>
        </w:tc>
        <w:tc>
          <w:tcPr>
            <w:tcW w:w="6672" w:type="dxa"/>
            <w:gridSpan w:val="9"/>
            <w:tcBorders>
              <w:top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16C5F2B" w14:textId="77777777" w:rsidR="002A49BD" w:rsidRDefault="002A49BD">
            <w:pPr>
              <w:spacing w:line="64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2A49BD" w14:paraId="206C9E93" w14:textId="77777777">
        <w:trPr>
          <w:trHeight w:val="579"/>
        </w:trPr>
        <w:tc>
          <w:tcPr>
            <w:tcW w:w="21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561FB" w14:textId="77777777" w:rsidR="002A49BD" w:rsidRDefault="00B618B6">
            <w:pPr>
              <w:spacing w:line="64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 </w:t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C8A37" w14:textId="77777777" w:rsidR="002A49BD" w:rsidRDefault="002A49BD">
            <w:pPr>
              <w:spacing w:line="64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F2405" w14:textId="77777777" w:rsidR="002A49BD" w:rsidRDefault="00B618B6">
            <w:pPr>
              <w:spacing w:line="64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固定电话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58497" w14:textId="77777777" w:rsidR="002A49BD" w:rsidRDefault="002A49BD">
            <w:pPr>
              <w:spacing w:line="64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2A49BD" w14:paraId="39FA500C" w14:textId="77777777">
        <w:trPr>
          <w:trHeight w:val="342"/>
        </w:trPr>
        <w:tc>
          <w:tcPr>
            <w:tcW w:w="21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41DA" w14:textId="77777777" w:rsidR="002A49BD" w:rsidRDefault="00B618B6">
            <w:pPr>
              <w:spacing w:line="64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 编</w:t>
            </w:r>
          </w:p>
        </w:tc>
        <w:tc>
          <w:tcPr>
            <w:tcW w:w="238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F082" w14:textId="77777777" w:rsidR="002A49BD" w:rsidRDefault="002A49BD">
            <w:pPr>
              <w:spacing w:line="64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7A6D" w14:textId="77777777" w:rsidR="002A49BD" w:rsidRDefault="00B618B6">
            <w:pPr>
              <w:spacing w:line="64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省份</w:t>
            </w:r>
          </w:p>
        </w:tc>
        <w:tc>
          <w:tcPr>
            <w:tcW w:w="296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69837" w14:textId="77777777" w:rsidR="002A49BD" w:rsidRDefault="002A49BD">
            <w:pPr>
              <w:spacing w:line="64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2A49BD" w14:paraId="52EF7D40" w14:textId="77777777">
        <w:trPr>
          <w:trHeight w:val="836"/>
        </w:trPr>
        <w:tc>
          <w:tcPr>
            <w:tcW w:w="21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D9C92" w14:textId="77777777" w:rsidR="002A49BD" w:rsidRDefault="00B618B6">
            <w:pPr>
              <w:spacing w:line="64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3717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806E" w14:textId="77777777" w:rsidR="002A49BD" w:rsidRDefault="002A49BD">
            <w:pPr>
              <w:spacing w:line="64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7CB50" w14:textId="77777777" w:rsidR="002A49BD" w:rsidRDefault="002A49BD">
            <w:pPr>
              <w:spacing w:line="64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2A49BD" w14:paraId="46498E67" w14:textId="77777777">
        <w:trPr>
          <w:trHeight w:val="480"/>
        </w:trPr>
        <w:tc>
          <w:tcPr>
            <w:tcW w:w="21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4DB23" w14:textId="77777777" w:rsidR="002A49BD" w:rsidRDefault="00B618B6">
            <w:pPr>
              <w:spacing w:line="64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作品尺寸</w:t>
            </w:r>
          </w:p>
        </w:tc>
        <w:tc>
          <w:tcPr>
            <w:tcW w:w="6672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7B437" w14:textId="77777777" w:rsidR="002A49BD" w:rsidRDefault="002A49BD">
            <w:pPr>
              <w:spacing w:line="64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2A49BD" w14:paraId="24A2D2E1" w14:textId="77777777">
        <w:trPr>
          <w:trHeight w:val="480"/>
        </w:trPr>
        <w:tc>
          <w:tcPr>
            <w:tcW w:w="21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8D8F7" w14:textId="77777777" w:rsidR="002A49BD" w:rsidRDefault="00B618B6">
            <w:pPr>
              <w:spacing w:line="64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会员级别</w:t>
            </w:r>
          </w:p>
        </w:tc>
        <w:tc>
          <w:tcPr>
            <w:tcW w:w="6672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84384" w14:textId="77777777" w:rsidR="002A49BD" w:rsidRDefault="002A49BD">
            <w:pPr>
              <w:spacing w:line="64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2A49BD" w14:paraId="087168B8" w14:textId="77777777">
        <w:trPr>
          <w:trHeight w:val="1779"/>
        </w:trPr>
        <w:tc>
          <w:tcPr>
            <w:tcW w:w="21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D6DC" w14:textId="77777777" w:rsidR="002A49BD" w:rsidRDefault="00B618B6">
            <w:pPr>
              <w:spacing w:line="64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作品释文</w:t>
            </w:r>
          </w:p>
          <w:p w14:paraId="0ABF7697" w14:textId="77777777" w:rsidR="002A49BD" w:rsidRDefault="00B618B6">
            <w:pPr>
              <w:spacing w:line="64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（可另附纸）</w:t>
            </w:r>
          </w:p>
        </w:tc>
        <w:tc>
          <w:tcPr>
            <w:tcW w:w="6672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528F6" w14:textId="77777777" w:rsidR="002A49BD" w:rsidRDefault="002A49BD">
            <w:pPr>
              <w:spacing w:line="64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2A49BD" w14:paraId="1FDFD9DD" w14:textId="77777777">
        <w:trPr>
          <w:trHeight w:val="2529"/>
        </w:trPr>
        <w:tc>
          <w:tcPr>
            <w:tcW w:w="8871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1E5C" w14:textId="77777777" w:rsidR="002A49BD" w:rsidRDefault="00B618B6">
            <w:pPr>
              <w:spacing w:line="640" w:lineRule="exact"/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身份证复印件粘贴处</w:t>
            </w:r>
          </w:p>
          <w:p w14:paraId="685855C8" w14:textId="77777777" w:rsidR="002A49BD" w:rsidRDefault="002A49BD">
            <w:pPr>
              <w:spacing w:line="64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</w:tbl>
    <w:p w14:paraId="69B5B598" w14:textId="77777777" w:rsidR="002A49BD" w:rsidRDefault="002A49BD">
      <w:pPr>
        <w:pStyle w:val="ac"/>
        <w:rPr>
          <w:rFonts w:ascii="仿宋_GB2312" w:eastAsia="仿宋_GB2312" w:hAnsi="黑体"/>
          <w:kern w:val="2"/>
          <w:sz w:val="32"/>
          <w:szCs w:val="32"/>
        </w:rPr>
      </w:pPr>
    </w:p>
    <w:p w14:paraId="7B047EE7" w14:textId="77777777" w:rsidR="002A49BD" w:rsidRDefault="002A49BD">
      <w:pPr>
        <w:pStyle w:val="ac"/>
        <w:rPr>
          <w:rFonts w:ascii="仿宋_GB2312" w:eastAsia="仿宋_GB2312" w:hAnsi="黑体"/>
          <w:kern w:val="2"/>
          <w:sz w:val="32"/>
          <w:szCs w:val="32"/>
        </w:rPr>
      </w:pPr>
    </w:p>
    <w:p w14:paraId="76855954" w14:textId="77777777" w:rsidR="002A49BD" w:rsidRDefault="00B618B6">
      <w:pPr>
        <w:pStyle w:val="ac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14:paraId="74C0DDA1" w14:textId="77777777" w:rsidR="002A49BD" w:rsidRDefault="002A49BD">
      <w:pPr>
        <w:pStyle w:val="ac"/>
        <w:rPr>
          <w:rFonts w:ascii="黑体" w:eastAsia="黑体" w:hAnsi="黑体"/>
          <w:sz w:val="32"/>
          <w:szCs w:val="32"/>
        </w:rPr>
      </w:pPr>
    </w:p>
    <w:p w14:paraId="1C4118A4" w14:textId="30731BC5" w:rsidR="00FF3E52" w:rsidRDefault="00B618B6" w:rsidP="00FF3E52">
      <w:pPr>
        <w:snapToGrid w:val="0"/>
        <w:spacing w:line="240" w:lineRule="atLeas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“简牍颂中华</w:t>
      </w:r>
      <w:r w:rsidR="00FF3E52">
        <w:rPr>
          <w:rFonts w:ascii="方正小标宋简体" w:eastAsia="方正小标宋简体" w:hint="eastAsia"/>
          <w:sz w:val="36"/>
          <w:szCs w:val="36"/>
        </w:rPr>
        <w:t xml:space="preserve"> </w:t>
      </w:r>
      <w:r w:rsidR="00FF3E52" w:rsidRPr="00FF3E52">
        <w:rPr>
          <w:rFonts w:ascii="方正小标宋简体" w:eastAsia="方正小标宋简体"/>
          <w:sz w:val="36"/>
          <w:szCs w:val="36"/>
        </w:rPr>
        <w:t>唱响新金塔</w:t>
      </w:r>
      <w:r>
        <w:rPr>
          <w:rFonts w:ascii="方正小标宋简体" w:eastAsia="方正小标宋简体" w:hint="eastAsia"/>
          <w:sz w:val="36"/>
          <w:szCs w:val="36"/>
        </w:rPr>
        <w:t>”简牍书法作品展</w:t>
      </w:r>
    </w:p>
    <w:p w14:paraId="69E994D7" w14:textId="341171A2" w:rsidR="002A49BD" w:rsidRDefault="00B618B6" w:rsidP="00FF3E52">
      <w:pPr>
        <w:snapToGrid w:val="0"/>
        <w:spacing w:line="240" w:lineRule="atLeast"/>
        <w:ind w:firstLineChars="0" w:firstLine="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疑难用字表</w:t>
      </w:r>
    </w:p>
    <w:p w14:paraId="40FFF9D6" w14:textId="77777777" w:rsidR="002A49BD" w:rsidRDefault="002A49BD">
      <w:pPr>
        <w:snapToGrid w:val="0"/>
        <w:spacing w:line="240" w:lineRule="atLeast"/>
        <w:ind w:firstLine="300"/>
        <w:jc w:val="center"/>
        <w:rPr>
          <w:sz w:val="15"/>
          <w:szCs w:val="15"/>
        </w:rPr>
      </w:pPr>
    </w:p>
    <w:p w14:paraId="372058A4" w14:textId="77777777" w:rsidR="002A49BD" w:rsidRDefault="00B618B6">
      <w:pPr>
        <w:snapToGrid w:val="0"/>
        <w:spacing w:line="240" w:lineRule="atLeast"/>
        <w:ind w:firstLine="560"/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*疑难用字包括作品中较为生僻的篆字，草法，异体字等。</w:t>
      </w:r>
    </w:p>
    <w:p w14:paraId="6EF55382" w14:textId="77777777" w:rsidR="002A49BD" w:rsidRDefault="002A49BD">
      <w:pPr>
        <w:snapToGrid w:val="0"/>
        <w:spacing w:line="240" w:lineRule="atLeast"/>
        <w:ind w:firstLine="300"/>
        <w:jc w:val="center"/>
        <w:rPr>
          <w:rFonts w:ascii="楷体" w:eastAsia="楷体" w:hAnsi="楷体"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2774"/>
        <w:gridCol w:w="2816"/>
      </w:tblGrid>
      <w:tr w:rsidR="002A49BD" w14:paraId="1B7780E8" w14:textId="77777777">
        <w:trPr>
          <w:trHeight w:val="939"/>
        </w:trPr>
        <w:tc>
          <w:tcPr>
            <w:tcW w:w="2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8A73" w14:textId="77777777" w:rsidR="002A49BD" w:rsidRDefault="00B618B6">
            <w:pPr>
              <w:snapToGrid w:val="0"/>
              <w:spacing w:line="640" w:lineRule="exact"/>
              <w:ind w:firstLine="560"/>
              <w:jc w:val="center"/>
              <w:rPr>
                <w:rFonts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所用汉字</w:t>
            </w: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5117" w14:textId="77777777" w:rsidR="002A49BD" w:rsidRDefault="00B618B6">
            <w:pPr>
              <w:snapToGrid w:val="0"/>
              <w:spacing w:line="640" w:lineRule="exact"/>
              <w:ind w:firstLine="560"/>
              <w:jc w:val="center"/>
              <w:rPr>
                <w:rFonts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所用字法</w:t>
            </w:r>
          </w:p>
        </w:tc>
        <w:tc>
          <w:tcPr>
            <w:tcW w:w="28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8CE1A" w14:textId="77777777" w:rsidR="002A49BD" w:rsidRDefault="00B618B6">
            <w:pPr>
              <w:snapToGrid w:val="0"/>
              <w:spacing w:line="640" w:lineRule="exact"/>
              <w:ind w:firstLine="560"/>
              <w:jc w:val="center"/>
              <w:rPr>
                <w:rFonts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出处</w:t>
            </w:r>
          </w:p>
        </w:tc>
      </w:tr>
      <w:tr w:rsidR="002A49BD" w14:paraId="30A9AF09" w14:textId="77777777">
        <w:trPr>
          <w:trHeight w:val="1493"/>
        </w:trPr>
        <w:tc>
          <w:tcPr>
            <w:tcW w:w="2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065E" w14:textId="77777777" w:rsidR="002A49BD" w:rsidRDefault="00B618B6">
            <w:pPr>
              <w:snapToGrid w:val="0"/>
              <w:spacing w:line="640" w:lineRule="exact"/>
              <w:rPr>
                <w:rFonts w:hAnsi="Calibri"/>
                <w:sz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25EE" w14:textId="77777777" w:rsidR="002A49BD" w:rsidRDefault="00B618B6">
            <w:pPr>
              <w:snapToGrid w:val="0"/>
              <w:spacing w:line="640" w:lineRule="exact"/>
              <w:rPr>
                <w:rFonts w:hAnsi="Calibri"/>
                <w:sz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  <w:p w14:paraId="4239F6E0" w14:textId="77777777" w:rsidR="002A49BD" w:rsidRDefault="00B618B6">
            <w:pPr>
              <w:snapToGrid w:val="0"/>
              <w:spacing w:line="640" w:lineRule="exact"/>
              <w:rPr>
                <w:rFonts w:hAnsi="Calibri"/>
                <w:sz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28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0B9EE" w14:textId="77777777" w:rsidR="002A49BD" w:rsidRDefault="00B618B6">
            <w:pPr>
              <w:snapToGrid w:val="0"/>
              <w:spacing w:line="640" w:lineRule="exact"/>
              <w:rPr>
                <w:rFonts w:hAnsi="Calibri"/>
                <w:sz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</w:tr>
      <w:tr w:rsidR="002A49BD" w14:paraId="4F2D3F42" w14:textId="77777777">
        <w:trPr>
          <w:trHeight w:val="1517"/>
        </w:trPr>
        <w:tc>
          <w:tcPr>
            <w:tcW w:w="2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C25C" w14:textId="77777777" w:rsidR="002A49BD" w:rsidRDefault="00B618B6">
            <w:pPr>
              <w:snapToGrid w:val="0"/>
              <w:spacing w:line="640" w:lineRule="exact"/>
              <w:rPr>
                <w:rFonts w:hAnsi="Calibri"/>
                <w:sz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93850" w14:textId="77777777" w:rsidR="002A49BD" w:rsidRDefault="00B618B6">
            <w:pPr>
              <w:snapToGrid w:val="0"/>
              <w:spacing w:line="640" w:lineRule="exact"/>
              <w:rPr>
                <w:rFonts w:hAnsi="Calibri"/>
                <w:sz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  <w:p w14:paraId="74E21652" w14:textId="77777777" w:rsidR="002A49BD" w:rsidRDefault="00B618B6">
            <w:pPr>
              <w:snapToGrid w:val="0"/>
              <w:spacing w:line="640" w:lineRule="exact"/>
              <w:rPr>
                <w:rFonts w:hAnsi="Calibri"/>
                <w:sz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28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5003" w14:textId="77777777" w:rsidR="002A49BD" w:rsidRDefault="00B618B6">
            <w:pPr>
              <w:snapToGrid w:val="0"/>
              <w:spacing w:line="640" w:lineRule="exact"/>
              <w:rPr>
                <w:rFonts w:hAnsi="Calibri"/>
                <w:sz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</w:tr>
      <w:tr w:rsidR="002A49BD" w14:paraId="142E4678" w14:textId="77777777">
        <w:trPr>
          <w:trHeight w:val="1493"/>
        </w:trPr>
        <w:tc>
          <w:tcPr>
            <w:tcW w:w="2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9B59" w14:textId="77777777" w:rsidR="002A49BD" w:rsidRDefault="00B618B6">
            <w:pPr>
              <w:snapToGrid w:val="0"/>
              <w:spacing w:line="640" w:lineRule="exact"/>
              <w:rPr>
                <w:rFonts w:hAnsi="Calibri"/>
                <w:sz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6D09" w14:textId="77777777" w:rsidR="002A49BD" w:rsidRDefault="00B618B6">
            <w:pPr>
              <w:snapToGrid w:val="0"/>
              <w:spacing w:line="640" w:lineRule="exact"/>
              <w:rPr>
                <w:rFonts w:hAnsi="Calibri"/>
                <w:sz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  <w:p w14:paraId="78C7EBF3" w14:textId="77777777" w:rsidR="002A49BD" w:rsidRDefault="00B618B6">
            <w:pPr>
              <w:snapToGrid w:val="0"/>
              <w:spacing w:line="640" w:lineRule="exact"/>
              <w:rPr>
                <w:rFonts w:hAnsi="Calibri"/>
                <w:sz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28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3C8E2" w14:textId="77777777" w:rsidR="002A49BD" w:rsidRDefault="00B618B6">
            <w:pPr>
              <w:snapToGrid w:val="0"/>
              <w:spacing w:line="640" w:lineRule="exact"/>
              <w:rPr>
                <w:rFonts w:hAnsi="Calibri"/>
                <w:sz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</w:tr>
      <w:tr w:rsidR="002A49BD" w14:paraId="59BCE700" w14:textId="77777777">
        <w:trPr>
          <w:trHeight w:val="1517"/>
        </w:trPr>
        <w:tc>
          <w:tcPr>
            <w:tcW w:w="2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1E31" w14:textId="77777777" w:rsidR="002A49BD" w:rsidRDefault="00B618B6">
            <w:pPr>
              <w:snapToGrid w:val="0"/>
              <w:spacing w:line="640" w:lineRule="exact"/>
              <w:rPr>
                <w:rFonts w:hAnsi="Calibri"/>
                <w:sz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D2B45" w14:textId="77777777" w:rsidR="002A49BD" w:rsidRDefault="00B618B6">
            <w:pPr>
              <w:snapToGrid w:val="0"/>
              <w:spacing w:line="640" w:lineRule="exact"/>
              <w:rPr>
                <w:rFonts w:hAnsi="Calibri"/>
                <w:sz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  <w:p w14:paraId="7451DE5D" w14:textId="77777777" w:rsidR="002A49BD" w:rsidRDefault="00B618B6">
            <w:pPr>
              <w:snapToGrid w:val="0"/>
              <w:spacing w:line="640" w:lineRule="exact"/>
              <w:rPr>
                <w:rFonts w:hAnsi="Calibri"/>
                <w:sz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28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8FFF" w14:textId="77777777" w:rsidR="002A49BD" w:rsidRDefault="00B618B6">
            <w:pPr>
              <w:snapToGrid w:val="0"/>
              <w:spacing w:line="640" w:lineRule="exact"/>
              <w:rPr>
                <w:rFonts w:hAnsi="Calibri"/>
                <w:sz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</w:tr>
      <w:tr w:rsidR="002A49BD" w14:paraId="1F067494" w14:textId="77777777">
        <w:trPr>
          <w:trHeight w:val="1493"/>
        </w:trPr>
        <w:tc>
          <w:tcPr>
            <w:tcW w:w="2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E223" w14:textId="77777777" w:rsidR="002A49BD" w:rsidRDefault="00B618B6">
            <w:pPr>
              <w:snapToGrid w:val="0"/>
              <w:spacing w:line="640" w:lineRule="exact"/>
              <w:rPr>
                <w:rFonts w:hAnsi="Calibri"/>
                <w:sz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E2B37" w14:textId="77777777" w:rsidR="002A49BD" w:rsidRDefault="00B618B6">
            <w:pPr>
              <w:snapToGrid w:val="0"/>
              <w:spacing w:line="640" w:lineRule="exact"/>
              <w:rPr>
                <w:rFonts w:hAnsi="Calibri"/>
                <w:sz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  <w:p w14:paraId="71DC8FEE" w14:textId="77777777" w:rsidR="002A49BD" w:rsidRDefault="00B618B6">
            <w:pPr>
              <w:snapToGrid w:val="0"/>
              <w:spacing w:line="640" w:lineRule="exact"/>
              <w:rPr>
                <w:rFonts w:hAnsi="Calibri"/>
                <w:sz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28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8B15" w14:textId="77777777" w:rsidR="002A49BD" w:rsidRDefault="00B618B6">
            <w:pPr>
              <w:snapToGrid w:val="0"/>
              <w:spacing w:line="640" w:lineRule="exact"/>
              <w:rPr>
                <w:rFonts w:hAnsi="Calibri"/>
                <w:sz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</w:tr>
      <w:tr w:rsidR="002A49BD" w14:paraId="7194C9F5" w14:textId="77777777">
        <w:trPr>
          <w:trHeight w:val="1493"/>
        </w:trPr>
        <w:tc>
          <w:tcPr>
            <w:tcW w:w="2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2456" w14:textId="77777777" w:rsidR="002A49BD" w:rsidRDefault="002A49BD">
            <w:pPr>
              <w:snapToGrid w:val="0"/>
              <w:spacing w:line="640" w:lineRule="exact"/>
              <w:rPr>
                <w:rFonts w:ascii="宋体" w:eastAsia="宋体" w:hAnsi="宋体" w:cs="宋体"/>
              </w:rPr>
            </w:pP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D786" w14:textId="77777777" w:rsidR="002A49BD" w:rsidRDefault="002A49BD">
            <w:pPr>
              <w:snapToGrid w:val="0"/>
              <w:spacing w:line="640" w:lineRule="exact"/>
              <w:rPr>
                <w:rFonts w:ascii="宋体" w:eastAsia="宋体" w:hAnsi="宋体" w:cs="宋体"/>
              </w:rPr>
            </w:pPr>
          </w:p>
        </w:tc>
        <w:tc>
          <w:tcPr>
            <w:tcW w:w="28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192E" w14:textId="77777777" w:rsidR="002A49BD" w:rsidRDefault="002A49BD">
            <w:pPr>
              <w:snapToGrid w:val="0"/>
              <w:spacing w:line="640" w:lineRule="exact"/>
              <w:rPr>
                <w:rFonts w:ascii="宋体" w:eastAsia="宋体" w:hAnsi="宋体" w:cs="宋体"/>
              </w:rPr>
            </w:pPr>
          </w:p>
        </w:tc>
      </w:tr>
    </w:tbl>
    <w:p w14:paraId="7414AA72" w14:textId="77777777" w:rsidR="002A49BD" w:rsidRDefault="002A49BD">
      <w:pPr>
        <w:pStyle w:val="ac"/>
        <w:rPr>
          <w:rFonts w:ascii="黑体" w:eastAsia="黑体" w:hAnsi="黑体"/>
          <w:sz w:val="32"/>
          <w:szCs w:val="32"/>
        </w:rPr>
      </w:pPr>
    </w:p>
    <w:p w14:paraId="57DBCDBA" w14:textId="77777777" w:rsidR="002A49BD" w:rsidRDefault="002A49BD">
      <w:pPr>
        <w:pStyle w:val="ac"/>
        <w:rPr>
          <w:rFonts w:ascii="黑体" w:eastAsia="黑体" w:hAnsi="黑体"/>
          <w:sz w:val="32"/>
          <w:szCs w:val="32"/>
        </w:rPr>
      </w:pPr>
    </w:p>
    <w:p w14:paraId="26702B38" w14:textId="77777777" w:rsidR="002A49BD" w:rsidRDefault="00B618B6">
      <w:pPr>
        <w:pStyle w:val="ac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14:paraId="3836C43C" w14:textId="77777777" w:rsidR="002A49BD" w:rsidRDefault="002A49BD">
      <w:pPr>
        <w:pStyle w:val="ac"/>
        <w:rPr>
          <w:rFonts w:ascii="黑体" w:eastAsia="黑体" w:hAnsi="黑体"/>
          <w:sz w:val="32"/>
          <w:szCs w:val="32"/>
        </w:rPr>
      </w:pPr>
    </w:p>
    <w:p w14:paraId="2C91DE72" w14:textId="668C53AE" w:rsidR="00FF3E52" w:rsidRDefault="00B618B6" w:rsidP="00FF3E52">
      <w:pPr>
        <w:snapToGrid w:val="0"/>
        <w:spacing w:line="240" w:lineRule="atLeas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“简牍颂中华</w:t>
      </w:r>
      <w:r w:rsidR="00FF3E52">
        <w:rPr>
          <w:rFonts w:ascii="方正小标宋简体" w:eastAsia="方正小标宋简体" w:hint="eastAsia"/>
          <w:sz w:val="36"/>
          <w:szCs w:val="36"/>
        </w:rPr>
        <w:t xml:space="preserve"> </w:t>
      </w:r>
      <w:r w:rsidR="00FF3E52" w:rsidRPr="00FF3E52">
        <w:rPr>
          <w:rFonts w:ascii="方正小标宋简体" w:eastAsia="方正小标宋简体"/>
          <w:sz w:val="36"/>
          <w:szCs w:val="36"/>
        </w:rPr>
        <w:t>唱响新金塔</w:t>
      </w:r>
      <w:r>
        <w:rPr>
          <w:rFonts w:ascii="方正小标宋简体" w:eastAsia="方正小标宋简体" w:hint="eastAsia"/>
          <w:sz w:val="36"/>
          <w:szCs w:val="36"/>
        </w:rPr>
        <w:t>”简牍书法作品展</w:t>
      </w:r>
    </w:p>
    <w:p w14:paraId="79AD2C2F" w14:textId="36E0BBAB" w:rsidR="002A49BD" w:rsidRDefault="00B618B6" w:rsidP="00FF3E52">
      <w:pPr>
        <w:snapToGrid w:val="0"/>
        <w:spacing w:line="240" w:lineRule="atLeast"/>
        <w:ind w:firstLineChars="0" w:firstLine="0"/>
        <w:jc w:val="center"/>
        <w:rPr>
          <w:rFonts w:ascii="???????" w:eastAsia="宋体" w:hAnsi="???????" w:cs="???????"/>
          <w:kern w:val="0"/>
          <w:sz w:val="44"/>
          <w:szCs w:val="44"/>
        </w:rPr>
      </w:pPr>
      <w:r>
        <w:rPr>
          <w:rFonts w:ascii="方正小标宋简体" w:eastAsia="方正小标宋简体" w:hAnsiTheme="minorHAnsi" w:cs="宋体" w:hint="eastAsia"/>
          <w:kern w:val="0"/>
          <w:sz w:val="36"/>
          <w:szCs w:val="36"/>
          <w:lang w:val="zh-CN"/>
        </w:rPr>
        <w:t>创作参考</w:t>
      </w:r>
      <w:r>
        <w:rPr>
          <w:rFonts w:ascii="方正小标宋简体" w:eastAsia="方正小标宋简体" w:hAnsi="???????" w:cs="宋体" w:hint="eastAsia"/>
          <w:kern w:val="0"/>
          <w:sz w:val="36"/>
          <w:szCs w:val="36"/>
          <w:lang w:val="zh-CN"/>
        </w:rPr>
        <w:t>文本</w:t>
      </w:r>
    </w:p>
    <w:p w14:paraId="0384F200" w14:textId="77777777" w:rsidR="002A49BD" w:rsidRDefault="002A49BD">
      <w:pPr>
        <w:ind w:firstLineChars="0" w:firstLine="0"/>
        <w:jc w:val="left"/>
        <w:rPr>
          <w:rFonts w:hAnsi="仿宋_GB2312" w:cs="仿宋_GB2312"/>
          <w:bCs/>
          <w:sz w:val="15"/>
          <w:szCs w:val="15"/>
        </w:rPr>
      </w:pPr>
    </w:p>
    <w:p w14:paraId="1E44A545" w14:textId="77777777" w:rsidR="002A49BD" w:rsidRDefault="00B618B6">
      <w:pPr>
        <w:snapToGrid w:val="0"/>
        <w:spacing w:line="640" w:lineRule="exact"/>
        <w:jc w:val="left"/>
        <w:rPr>
          <w:rFonts w:ascii="黑体" w:eastAsia="黑体" w:cs="仿宋_GB2312"/>
          <w:bCs/>
        </w:rPr>
      </w:pPr>
      <w:r>
        <w:rPr>
          <w:rFonts w:ascii="黑体" w:eastAsia="黑体" w:cs="仿宋_GB2312" w:hint="eastAsia"/>
          <w:bCs/>
        </w:rPr>
        <w:t>一、边塞诗词及汉魏</w:t>
      </w:r>
      <w:proofErr w:type="gramStart"/>
      <w:r>
        <w:rPr>
          <w:rFonts w:ascii="黑体" w:eastAsia="黑体" w:cs="仿宋_GB2312" w:hint="eastAsia"/>
          <w:bCs/>
        </w:rPr>
        <w:t>晋文学</w:t>
      </w:r>
      <w:proofErr w:type="gramEnd"/>
      <w:r>
        <w:rPr>
          <w:rFonts w:ascii="黑体" w:eastAsia="黑体" w:cs="仿宋_GB2312" w:hint="eastAsia"/>
          <w:bCs/>
        </w:rPr>
        <w:t>典籍</w:t>
      </w:r>
    </w:p>
    <w:p w14:paraId="4A85158B" w14:textId="77777777" w:rsidR="002A49BD" w:rsidRDefault="00B618B6">
      <w:pPr>
        <w:snapToGrid w:val="0"/>
        <w:spacing w:line="640" w:lineRule="exact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1.《出塞二首·其一》——王昌龄：秦时明月汉时关，万里长征人未还。但使龙城飞将在，不教胡马度阴山。</w:t>
      </w:r>
    </w:p>
    <w:p w14:paraId="6E98484A" w14:textId="77777777" w:rsidR="002A49BD" w:rsidRDefault="00B618B6">
      <w:pPr>
        <w:snapToGrid w:val="0"/>
        <w:spacing w:line="640" w:lineRule="exact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2.《从军行七首·其四》——王昌龄：青海长云暗雪山，孤城遥望玉门关。黄沙百战穿金甲，不破楼兰终不还。</w:t>
      </w:r>
    </w:p>
    <w:p w14:paraId="631A3412" w14:textId="77777777" w:rsidR="002A49BD" w:rsidRDefault="00B618B6">
      <w:pPr>
        <w:snapToGrid w:val="0"/>
        <w:spacing w:line="640" w:lineRule="exact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3.《凉州词》——王之</w:t>
      </w:r>
      <w:proofErr w:type="gramStart"/>
      <w:r>
        <w:rPr>
          <w:rFonts w:hAnsi="仿宋_GB2312" w:cs="仿宋_GB2312" w:hint="eastAsia"/>
        </w:rPr>
        <w:t>涣</w:t>
      </w:r>
      <w:proofErr w:type="gramEnd"/>
      <w:r>
        <w:rPr>
          <w:rFonts w:hAnsi="仿宋_GB2312" w:cs="仿宋_GB2312" w:hint="eastAsia"/>
        </w:rPr>
        <w:t>：黄河远上白云间，一片孤城万仞山。羌笛何须</w:t>
      </w:r>
      <w:proofErr w:type="gramStart"/>
      <w:r>
        <w:rPr>
          <w:rFonts w:hAnsi="仿宋_GB2312" w:cs="仿宋_GB2312" w:hint="eastAsia"/>
        </w:rPr>
        <w:t>怨</w:t>
      </w:r>
      <w:proofErr w:type="gramEnd"/>
      <w:r>
        <w:rPr>
          <w:rFonts w:hAnsi="仿宋_GB2312" w:cs="仿宋_GB2312" w:hint="eastAsia"/>
        </w:rPr>
        <w:t>杨柳，春风不度玉门关。</w:t>
      </w:r>
    </w:p>
    <w:p w14:paraId="7F4C73AC" w14:textId="77777777" w:rsidR="002A49BD" w:rsidRDefault="00B618B6">
      <w:pPr>
        <w:snapToGrid w:val="0"/>
        <w:spacing w:line="640" w:lineRule="exact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4.《凉州词》——王翰：葡萄美酒夜光杯，欲饮琵琶马上催。醉卧沙场君莫笑，古来征战几人回？</w:t>
      </w:r>
    </w:p>
    <w:p w14:paraId="32FE8539" w14:textId="77777777" w:rsidR="002A49BD" w:rsidRDefault="00B618B6">
      <w:pPr>
        <w:snapToGrid w:val="0"/>
        <w:spacing w:line="640" w:lineRule="exact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5.《夜上受降城闻笛》——李益：回乐烽前沙似雪，受降城外月如霜。不知</w:t>
      </w:r>
      <w:proofErr w:type="gramStart"/>
      <w:r>
        <w:rPr>
          <w:rFonts w:hAnsi="仿宋_GB2312" w:cs="仿宋_GB2312" w:hint="eastAsia"/>
        </w:rPr>
        <w:t>何处吹芦管</w:t>
      </w:r>
      <w:proofErr w:type="gramEnd"/>
      <w:r>
        <w:rPr>
          <w:rFonts w:hAnsi="仿宋_GB2312" w:cs="仿宋_GB2312" w:hint="eastAsia"/>
        </w:rPr>
        <w:t>，一夜征人尽望乡。</w:t>
      </w:r>
    </w:p>
    <w:p w14:paraId="6949995F" w14:textId="77777777" w:rsidR="002A49BD" w:rsidRDefault="00B618B6">
      <w:pPr>
        <w:snapToGrid w:val="0"/>
        <w:spacing w:line="640" w:lineRule="exact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6.《北陌平沙》——戴</w:t>
      </w:r>
      <w:proofErr w:type="gramStart"/>
      <w:r>
        <w:rPr>
          <w:rFonts w:hAnsi="仿宋_GB2312" w:cs="仿宋_GB2312" w:hint="eastAsia"/>
        </w:rPr>
        <w:t>弁</w:t>
      </w:r>
      <w:proofErr w:type="gramEnd"/>
      <w:r>
        <w:rPr>
          <w:rFonts w:hAnsi="仿宋_GB2312" w:cs="仿宋_GB2312" w:hint="eastAsia"/>
        </w:rPr>
        <w:t>：北上高楼接大荒，</w:t>
      </w:r>
      <w:proofErr w:type="gramStart"/>
      <w:r>
        <w:rPr>
          <w:rFonts w:hAnsi="仿宋_GB2312" w:cs="仿宋_GB2312" w:hint="eastAsia"/>
        </w:rPr>
        <w:t>塞原如掌思</w:t>
      </w:r>
      <w:proofErr w:type="gramEnd"/>
      <w:r>
        <w:rPr>
          <w:rFonts w:hAnsi="仿宋_GB2312" w:cs="仿宋_GB2312" w:hint="eastAsia"/>
        </w:rPr>
        <w:t>茫茫。朔风怒卷黄如雾，夜月</w:t>
      </w:r>
      <w:proofErr w:type="gramStart"/>
      <w:r>
        <w:rPr>
          <w:rFonts w:hAnsi="仿宋_GB2312" w:cs="仿宋_GB2312" w:hint="eastAsia"/>
        </w:rPr>
        <w:t>轻笼淡似霜</w:t>
      </w:r>
      <w:proofErr w:type="gramEnd"/>
      <w:r>
        <w:rPr>
          <w:rFonts w:hAnsi="仿宋_GB2312" w:cs="仿宋_GB2312" w:hint="eastAsia"/>
        </w:rPr>
        <w:t>。弱水西流青海远，将台南去黑山长。远人遥指斜阳处，蔓草</w:t>
      </w:r>
      <w:proofErr w:type="gramStart"/>
      <w:r>
        <w:rPr>
          <w:rFonts w:hAnsi="仿宋_GB2312" w:cs="仿宋_GB2312" w:hint="eastAsia"/>
        </w:rPr>
        <w:t>含烟古战场</w:t>
      </w:r>
      <w:proofErr w:type="gramEnd"/>
      <w:r>
        <w:rPr>
          <w:rFonts w:hAnsi="仿宋_GB2312" w:cs="仿宋_GB2312" w:hint="eastAsia"/>
        </w:rPr>
        <w:t>。</w:t>
      </w:r>
    </w:p>
    <w:p w14:paraId="478DBE28" w14:textId="77777777" w:rsidR="002A49BD" w:rsidRDefault="00B618B6">
      <w:pPr>
        <w:snapToGrid w:val="0"/>
        <w:spacing w:line="640" w:lineRule="exact"/>
      </w:pPr>
      <w:r>
        <w:rPr>
          <w:rFonts w:hint="eastAsia"/>
        </w:rPr>
        <w:t>7.《送韦评事》——王维：欲逐将军取右贤，沙场走马</w:t>
      </w:r>
      <w:r>
        <w:rPr>
          <w:rFonts w:hint="eastAsia"/>
        </w:rPr>
        <w:lastRenderedPageBreak/>
        <w:t>向居延。遥知汉使萧关外，愁见孤城落日边。</w:t>
      </w:r>
    </w:p>
    <w:p w14:paraId="23C4ECE9" w14:textId="77777777" w:rsidR="002A49BD" w:rsidRDefault="00B618B6">
      <w:pPr>
        <w:snapToGrid w:val="0"/>
        <w:spacing w:line="640" w:lineRule="exact"/>
      </w:pPr>
      <w:r>
        <w:rPr>
          <w:rFonts w:hint="eastAsia"/>
        </w:rPr>
        <w:t>8.《出塞》——王维：居延城外</w:t>
      </w:r>
      <w:proofErr w:type="gramStart"/>
      <w:r>
        <w:rPr>
          <w:rFonts w:hint="eastAsia"/>
        </w:rPr>
        <w:t>猎</w:t>
      </w:r>
      <w:proofErr w:type="gramEnd"/>
      <w:r>
        <w:rPr>
          <w:rFonts w:hint="eastAsia"/>
        </w:rPr>
        <w:t>天骄，白草连天野火烧。</w:t>
      </w:r>
      <w:proofErr w:type="gramStart"/>
      <w:r>
        <w:rPr>
          <w:rFonts w:hint="eastAsia"/>
        </w:rPr>
        <w:t>暮</w:t>
      </w:r>
      <w:proofErr w:type="gramEnd"/>
      <w:r>
        <w:rPr>
          <w:rFonts w:hint="eastAsia"/>
        </w:rPr>
        <w:t>云空碛时驱马，秋日平原好射雕。护羌校尉</w:t>
      </w:r>
      <w:proofErr w:type="gramStart"/>
      <w:r>
        <w:rPr>
          <w:rFonts w:hint="eastAsia"/>
        </w:rPr>
        <w:t>朝乘障</w:t>
      </w:r>
      <w:proofErr w:type="gramEnd"/>
      <w:r>
        <w:rPr>
          <w:rFonts w:hint="eastAsia"/>
        </w:rPr>
        <w:t>，破虏将军夜渡辽。</w:t>
      </w:r>
      <w:proofErr w:type="gramStart"/>
      <w:r>
        <w:rPr>
          <w:rFonts w:hint="eastAsia"/>
        </w:rPr>
        <w:t>玉靶角弓珠</w:t>
      </w:r>
      <w:proofErr w:type="gramEnd"/>
      <w:r>
        <w:rPr>
          <w:rFonts w:hint="eastAsia"/>
        </w:rPr>
        <w:t>勒马，汉家将赐霍骠姚。</w:t>
      </w:r>
    </w:p>
    <w:p w14:paraId="54C15B18" w14:textId="77777777" w:rsidR="002A49BD" w:rsidRDefault="00B618B6">
      <w:pPr>
        <w:widowControl/>
        <w:snapToGrid w:val="0"/>
        <w:spacing w:line="640" w:lineRule="exact"/>
        <w:jc w:val="left"/>
        <w:rPr>
          <w:rFonts w:hAnsi="仿宋_GB2312" w:cs="仿宋_GB2312"/>
          <w:color w:val="000000"/>
          <w:spacing w:val="15"/>
          <w:kern w:val="0"/>
        </w:rPr>
      </w:pPr>
      <w:r>
        <w:rPr>
          <w:rFonts w:hAnsi="仿宋_GB2312" w:cs="仿宋_GB2312" w:hint="eastAsia"/>
        </w:rPr>
        <w:t>9.《居延》——</w:t>
      </w:r>
      <w:r>
        <w:rPr>
          <w:rFonts w:hAnsi="仿宋_GB2312" w:cs="仿宋_GB2312" w:hint="eastAsia"/>
          <w:color w:val="000000"/>
          <w:spacing w:val="15"/>
          <w:kern w:val="0"/>
        </w:rPr>
        <w:t>胡曾：漠漠平沙际碧天，问人云此是居延。停</w:t>
      </w:r>
      <w:proofErr w:type="gramStart"/>
      <w:r>
        <w:rPr>
          <w:rFonts w:hAnsi="仿宋_GB2312" w:cs="仿宋_GB2312" w:hint="eastAsia"/>
          <w:color w:val="000000"/>
          <w:spacing w:val="15"/>
          <w:kern w:val="0"/>
        </w:rPr>
        <w:t>骖一顾犹魂断</w:t>
      </w:r>
      <w:proofErr w:type="gramEnd"/>
      <w:r>
        <w:rPr>
          <w:rFonts w:hAnsi="仿宋_GB2312" w:cs="仿宋_GB2312" w:hint="eastAsia"/>
          <w:color w:val="000000"/>
          <w:spacing w:val="15"/>
          <w:kern w:val="0"/>
        </w:rPr>
        <w:t>，苏武争禁十九年。</w:t>
      </w:r>
    </w:p>
    <w:p w14:paraId="18D08741" w14:textId="77777777" w:rsidR="002A49BD" w:rsidRDefault="00B618B6">
      <w:pPr>
        <w:snapToGrid w:val="0"/>
        <w:spacing w:line="640" w:lineRule="exact"/>
        <w:jc w:val="left"/>
        <w:rPr>
          <w:rFonts w:ascii="黑体" w:eastAsia="黑体" w:cs="仿宋_GB2312"/>
          <w:bCs/>
        </w:rPr>
      </w:pPr>
      <w:r>
        <w:rPr>
          <w:rFonts w:ascii="黑体" w:eastAsia="黑体" w:cs="仿宋_GB2312" w:hint="eastAsia"/>
          <w:bCs/>
        </w:rPr>
        <w:t>二、县域景点诗词</w:t>
      </w:r>
    </w:p>
    <w:p w14:paraId="12E192CC" w14:textId="77777777" w:rsidR="002A49BD" w:rsidRDefault="00B618B6">
      <w:pPr>
        <w:snapToGrid w:val="0"/>
        <w:spacing w:line="640" w:lineRule="exact"/>
        <w:rPr>
          <w:rFonts w:hAnsi="仿宋_GB2312" w:cs="仿宋_GB2312"/>
        </w:rPr>
      </w:pPr>
      <w:r>
        <w:rPr>
          <w:rFonts w:hAnsi="仿宋_GB2312" w:cs="仿宋_GB2312" w:hint="eastAsia"/>
        </w:rPr>
        <w:t>1.</w:t>
      </w:r>
      <w:r>
        <w:rPr>
          <w:rFonts w:hAnsi="仿宋_GB2312" w:cs="仿宋_GB2312" w:hint="eastAsia"/>
          <w:bCs/>
        </w:rPr>
        <w:t>黑河环流——</w:t>
      </w:r>
      <w:r>
        <w:rPr>
          <w:rFonts w:hAnsi="仿宋_GB2312" w:cs="仿宋_GB2312" w:hint="eastAsia"/>
        </w:rPr>
        <w:t>李士璋：西渡流沙任所之，黑河应不到三危，谁言水道经梁域，</w:t>
      </w:r>
      <w:proofErr w:type="gramStart"/>
      <w:r>
        <w:rPr>
          <w:rFonts w:hAnsi="仿宋_GB2312" w:cs="仿宋_GB2312" w:hint="eastAsia"/>
        </w:rPr>
        <w:t>曾过山丹拜禹</w:t>
      </w:r>
      <w:proofErr w:type="gramEnd"/>
      <w:r>
        <w:rPr>
          <w:rFonts w:hAnsi="仿宋_GB2312" w:cs="仿宋_GB2312" w:hint="eastAsia"/>
        </w:rPr>
        <w:t>碑，讨</w:t>
      </w:r>
      <w:proofErr w:type="gramStart"/>
      <w:r>
        <w:rPr>
          <w:rFonts w:hAnsi="仿宋_GB2312" w:cs="仿宋_GB2312" w:hint="eastAsia"/>
        </w:rPr>
        <w:t>赖各川劳</w:t>
      </w:r>
      <w:proofErr w:type="gramEnd"/>
      <w:r>
        <w:rPr>
          <w:rFonts w:hAnsi="仿宋_GB2312" w:cs="仿宋_GB2312" w:hint="eastAsia"/>
        </w:rPr>
        <w:t>考证，通天别派更之离，</w:t>
      </w:r>
      <w:proofErr w:type="gramStart"/>
      <w:r>
        <w:rPr>
          <w:rFonts w:hAnsi="仿宋_GB2312" w:cs="仿宋_GB2312" w:hint="eastAsia"/>
        </w:rPr>
        <w:t>题余八景增</w:t>
      </w:r>
      <w:proofErr w:type="gramEnd"/>
      <w:r>
        <w:rPr>
          <w:rFonts w:hAnsi="仿宋_GB2312" w:cs="仿宋_GB2312" w:hint="eastAsia"/>
        </w:rPr>
        <w:t>惆怅，始信重来为补诗。</w:t>
      </w:r>
    </w:p>
    <w:p w14:paraId="72C948D7" w14:textId="77777777" w:rsidR="002A49BD" w:rsidRDefault="00B618B6">
      <w:pPr>
        <w:overflowPunct w:val="0"/>
        <w:snapToGrid w:val="0"/>
        <w:spacing w:line="640" w:lineRule="exact"/>
        <w:rPr>
          <w:rFonts w:hAnsi="仿宋_GB2312" w:cs="仿宋_GB2312"/>
        </w:rPr>
      </w:pPr>
      <w:r>
        <w:rPr>
          <w:rFonts w:hAnsi="仿宋_GB2312" w:cs="仿宋_GB2312" w:hint="eastAsia"/>
          <w:bCs/>
        </w:rPr>
        <w:t>2.金塔凌虚——</w:t>
      </w:r>
      <w:r>
        <w:rPr>
          <w:rFonts w:hAnsi="仿宋_GB2312" w:cs="仿宋_GB2312" w:hint="eastAsia"/>
        </w:rPr>
        <w:t>戴</w:t>
      </w:r>
      <w:proofErr w:type="gramStart"/>
      <w:r>
        <w:rPr>
          <w:rFonts w:hAnsi="仿宋_GB2312" w:cs="仿宋_GB2312" w:hint="eastAsia"/>
        </w:rPr>
        <w:t>弁</w:t>
      </w:r>
      <w:proofErr w:type="gramEnd"/>
      <w:r>
        <w:rPr>
          <w:rFonts w:hAnsi="仿宋_GB2312" w:cs="仿宋_GB2312" w:hint="eastAsia"/>
        </w:rPr>
        <w:t>：《肃州八景  其三 金塔凌虚》不省何年</w:t>
      </w:r>
      <w:proofErr w:type="gramStart"/>
      <w:r>
        <w:rPr>
          <w:rFonts w:hAnsi="仿宋_GB2312" w:cs="仿宋_GB2312" w:hint="eastAsia"/>
        </w:rPr>
        <w:t>缔</w:t>
      </w:r>
      <w:proofErr w:type="gramEnd"/>
      <w:r>
        <w:rPr>
          <w:rFonts w:hAnsi="仿宋_GB2312" w:cs="仿宋_GB2312" w:hint="eastAsia"/>
        </w:rPr>
        <w:t>构功，一峰突兀白云中。高临北极天光</w:t>
      </w:r>
      <w:proofErr w:type="gramStart"/>
      <w:r>
        <w:rPr>
          <w:rFonts w:hAnsi="仿宋_GB2312" w:cs="仿宋_GB2312" w:hint="eastAsia"/>
        </w:rPr>
        <w:t>迥</w:t>
      </w:r>
      <w:proofErr w:type="gramEnd"/>
      <w:r>
        <w:rPr>
          <w:rFonts w:hAnsi="仿宋_GB2312" w:cs="仿宋_GB2312" w:hint="eastAsia"/>
        </w:rPr>
        <w:t>，低压南山气势雄。风送铃声来碧落，</w:t>
      </w:r>
      <w:proofErr w:type="gramStart"/>
      <w:r>
        <w:rPr>
          <w:rFonts w:hAnsi="仿宋_GB2312" w:cs="仿宋_GB2312" w:hint="eastAsia"/>
        </w:rPr>
        <w:t>雨收虹影</w:t>
      </w:r>
      <w:proofErr w:type="gramEnd"/>
      <w:r>
        <w:rPr>
          <w:rFonts w:hAnsi="仿宋_GB2312" w:cs="仿宋_GB2312" w:hint="eastAsia"/>
        </w:rPr>
        <w:t>入晴空。何当平地丹梯上，尽日徘徊</w:t>
      </w:r>
      <w:proofErr w:type="gramStart"/>
      <w:r>
        <w:rPr>
          <w:rFonts w:hAnsi="仿宋_GB2312" w:cs="仿宋_GB2312" w:hint="eastAsia"/>
        </w:rPr>
        <w:t>兴莫穷</w:t>
      </w:r>
      <w:proofErr w:type="gramEnd"/>
      <w:r>
        <w:rPr>
          <w:rFonts w:hAnsi="仿宋_GB2312" w:cs="仿宋_GB2312" w:hint="eastAsia"/>
        </w:rPr>
        <w:t>。”</w:t>
      </w:r>
    </w:p>
    <w:p w14:paraId="2EFC4ACE" w14:textId="77777777" w:rsidR="002A49BD" w:rsidRDefault="00B618B6">
      <w:pPr>
        <w:overflowPunct w:val="0"/>
        <w:snapToGrid w:val="0"/>
        <w:spacing w:line="640" w:lineRule="exact"/>
        <w:rPr>
          <w:rFonts w:hAnsi="仿宋_GB2312" w:cs="仿宋_GB2312"/>
          <w:bCs/>
        </w:rPr>
      </w:pPr>
      <w:r>
        <w:rPr>
          <w:rFonts w:hAnsi="仿宋_GB2312" w:cs="仿宋_GB2312" w:hint="eastAsia"/>
          <w:bCs/>
        </w:rPr>
        <w:t>3.神舟揽月——</w:t>
      </w:r>
      <w:r>
        <w:rPr>
          <w:rFonts w:hAnsi="仿宋_GB2312" w:cs="仿宋_GB2312" w:hint="eastAsia"/>
        </w:rPr>
        <w:t>豪气干云碧霄宫，茫茫太虚</w:t>
      </w:r>
      <w:proofErr w:type="gramStart"/>
      <w:r>
        <w:rPr>
          <w:rFonts w:hAnsi="仿宋_GB2312" w:cs="仿宋_GB2312" w:hint="eastAsia"/>
        </w:rPr>
        <w:t>遨</w:t>
      </w:r>
      <w:proofErr w:type="gramEnd"/>
      <w:r>
        <w:rPr>
          <w:rFonts w:hAnsi="仿宋_GB2312" w:cs="仿宋_GB2312" w:hint="eastAsia"/>
        </w:rPr>
        <w:t>苍穹。横空大荒落烟雨，缓步银河上九重。吴刚嫦娥酒尚温，织女牵牛</w:t>
      </w:r>
      <w:proofErr w:type="gramStart"/>
      <w:r>
        <w:rPr>
          <w:rFonts w:hAnsi="仿宋_GB2312" w:cs="仿宋_GB2312" w:hint="eastAsia"/>
        </w:rPr>
        <w:t>云未虹</w:t>
      </w:r>
      <w:proofErr w:type="gramEnd"/>
      <w:r>
        <w:rPr>
          <w:rFonts w:hAnsi="仿宋_GB2312" w:cs="仿宋_GB2312" w:hint="eastAsia"/>
        </w:rPr>
        <w:t>。一朝雄鹰</w:t>
      </w:r>
      <w:proofErr w:type="gramStart"/>
      <w:r>
        <w:rPr>
          <w:rFonts w:hAnsi="仿宋_GB2312" w:cs="仿宋_GB2312" w:hint="eastAsia"/>
        </w:rPr>
        <w:t>贯</w:t>
      </w:r>
      <w:proofErr w:type="gramEnd"/>
      <w:r>
        <w:rPr>
          <w:rFonts w:hAnsi="仿宋_GB2312" w:cs="仿宋_GB2312" w:hint="eastAsia"/>
        </w:rPr>
        <w:t>斗牛，日月星辰揽手中。</w:t>
      </w:r>
    </w:p>
    <w:p w14:paraId="1FCE8D7D" w14:textId="77777777" w:rsidR="002A49BD" w:rsidRDefault="00B618B6">
      <w:pPr>
        <w:overflowPunct w:val="0"/>
        <w:snapToGrid w:val="0"/>
        <w:spacing w:line="640" w:lineRule="exact"/>
        <w:rPr>
          <w:rFonts w:hAnsi="仿宋_GB2312" w:cs="仿宋_GB2312"/>
        </w:rPr>
      </w:pPr>
      <w:r>
        <w:rPr>
          <w:rFonts w:hAnsi="仿宋_GB2312" w:cs="仿宋_GB2312" w:hint="eastAsia"/>
          <w:bCs/>
        </w:rPr>
        <w:t>4.宝塔凌云——</w:t>
      </w:r>
      <w:r>
        <w:rPr>
          <w:rFonts w:hAnsi="仿宋_GB2312" w:cs="仿宋_GB2312" w:hint="eastAsia"/>
        </w:rPr>
        <w:t>何年春夏逾秋冬，巍巍煌煌留高名。原是天王手中物，岂非佛祖指间情。拔地</w:t>
      </w:r>
      <w:proofErr w:type="gramStart"/>
      <w:r>
        <w:rPr>
          <w:rFonts w:hAnsi="仿宋_GB2312" w:cs="仿宋_GB2312" w:hint="eastAsia"/>
        </w:rPr>
        <w:t>凌云镇八荒</w:t>
      </w:r>
      <w:proofErr w:type="gramEnd"/>
      <w:r>
        <w:rPr>
          <w:rFonts w:hAnsi="仿宋_GB2312" w:cs="仿宋_GB2312" w:hint="eastAsia"/>
        </w:rPr>
        <w:t>，接</w:t>
      </w:r>
      <w:proofErr w:type="gramStart"/>
      <w:r>
        <w:rPr>
          <w:rFonts w:hAnsi="仿宋_GB2312" w:cs="仿宋_GB2312" w:hint="eastAsia"/>
        </w:rPr>
        <w:t>天欺山贯</w:t>
      </w:r>
      <w:proofErr w:type="gramEnd"/>
      <w:r>
        <w:rPr>
          <w:rFonts w:hAnsi="仿宋_GB2312" w:cs="仿宋_GB2312" w:hint="eastAsia"/>
        </w:rPr>
        <w:t>千重。一年一度沧桑事，生灵万古照凡尘。</w:t>
      </w:r>
    </w:p>
    <w:p w14:paraId="5216C748" w14:textId="77777777" w:rsidR="002A49BD" w:rsidRDefault="00B618B6">
      <w:pPr>
        <w:overflowPunct w:val="0"/>
        <w:snapToGrid w:val="0"/>
        <w:spacing w:line="640" w:lineRule="exact"/>
        <w:rPr>
          <w:rFonts w:hAnsi="仿宋_GB2312" w:cs="仿宋_GB2312"/>
        </w:rPr>
      </w:pPr>
      <w:r>
        <w:rPr>
          <w:rFonts w:hAnsi="仿宋_GB2312" w:cs="仿宋_GB2312" w:hint="eastAsia"/>
          <w:bCs/>
        </w:rPr>
        <w:t>5.碧湖映日——</w:t>
      </w:r>
      <w:r>
        <w:rPr>
          <w:rFonts w:hAnsi="仿宋_GB2312" w:cs="仿宋_GB2312" w:hint="eastAsia"/>
        </w:rPr>
        <w:t>人间瑶池碧波清，明珠飞离玉霄宫。世</w:t>
      </w:r>
      <w:r>
        <w:rPr>
          <w:rFonts w:hAnsi="仿宋_GB2312" w:cs="仿宋_GB2312" w:hint="eastAsia"/>
        </w:rPr>
        <w:lastRenderedPageBreak/>
        <w:t>上从此添画图，银河自身撒黄金。一对玉人弄清影，两轮丽日绕湖行。碧红相映西湖羞，</w:t>
      </w:r>
      <w:proofErr w:type="gramStart"/>
      <w:r>
        <w:rPr>
          <w:rFonts w:hAnsi="仿宋_GB2312" w:cs="仿宋_GB2312" w:hint="eastAsia"/>
        </w:rPr>
        <w:t>临波欲照倩</w:t>
      </w:r>
      <w:proofErr w:type="gramEnd"/>
      <w:r>
        <w:rPr>
          <w:rFonts w:hAnsi="仿宋_GB2312" w:cs="仿宋_GB2312" w:hint="eastAsia"/>
        </w:rPr>
        <w:t>倩影。</w:t>
      </w:r>
    </w:p>
    <w:p w14:paraId="4EE7EAF3" w14:textId="77777777" w:rsidR="002A49BD" w:rsidRDefault="00B618B6">
      <w:pPr>
        <w:overflowPunct w:val="0"/>
        <w:snapToGrid w:val="0"/>
        <w:spacing w:line="640" w:lineRule="exact"/>
        <w:rPr>
          <w:rFonts w:hAnsi="仿宋_GB2312" w:cs="仿宋_GB2312"/>
        </w:rPr>
      </w:pPr>
      <w:r>
        <w:rPr>
          <w:rFonts w:hAnsi="仿宋_GB2312" w:cs="仿宋_GB2312" w:hint="eastAsia"/>
          <w:bCs/>
        </w:rPr>
        <w:t>6.黑河环流——</w:t>
      </w:r>
      <w:r>
        <w:rPr>
          <w:rFonts w:hAnsi="仿宋_GB2312" w:cs="仿宋_GB2312" w:hint="eastAsia"/>
        </w:rPr>
        <w:t>千里万里呼高名，万水千山总关情。高山流水月下笛，霓裳羽衣满江红。瀚海金甲耀天地，</w:t>
      </w:r>
      <w:proofErr w:type="gramStart"/>
      <w:r>
        <w:rPr>
          <w:rFonts w:hAnsi="仿宋_GB2312" w:cs="仿宋_GB2312" w:hint="eastAsia"/>
        </w:rPr>
        <w:t>弱水黑龙铸雄魂</w:t>
      </w:r>
      <w:proofErr w:type="gramEnd"/>
      <w:r>
        <w:rPr>
          <w:rFonts w:hAnsi="仿宋_GB2312" w:cs="仿宋_GB2312" w:hint="eastAsia"/>
        </w:rPr>
        <w:t>。</w:t>
      </w:r>
      <w:proofErr w:type="gramStart"/>
      <w:r>
        <w:rPr>
          <w:rFonts w:hAnsi="仿宋_GB2312" w:cs="仿宋_GB2312" w:hint="eastAsia"/>
        </w:rPr>
        <w:t>汉韵唐</w:t>
      </w:r>
      <w:proofErr w:type="gramEnd"/>
      <w:r>
        <w:rPr>
          <w:rFonts w:hAnsi="仿宋_GB2312" w:cs="仿宋_GB2312" w:hint="eastAsia"/>
        </w:rPr>
        <w:t>风一路歌，千古风流吟赤诚。</w:t>
      </w:r>
    </w:p>
    <w:p w14:paraId="322D454B" w14:textId="77777777" w:rsidR="002A49BD" w:rsidRDefault="00B618B6">
      <w:pPr>
        <w:overflowPunct w:val="0"/>
        <w:snapToGrid w:val="0"/>
        <w:spacing w:line="640" w:lineRule="exact"/>
        <w:rPr>
          <w:rFonts w:hAnsi="仿宋_GB2312" w:cs="仿宋_GB2312"/>
        </w:rPr>
      </w:pPr>
      <w:r>
        <w:rPr>
          <w:rFonts w:hAnsi="仿宋_GB2312" w:cs="仿宋_GB2312" w:hint="eastAsia"/>
          <w:bCs/>
        </w:rPr>
        <w:t>7.金关古韵——</w:t>
      </w:r>
      <w:r>
        <w:rPr>
          <w:rFonts w:hAnsi="仿宋_GB2312" w:cs="仿宋_GB2312" w:hint="eastAsia"/>
        </w:rPr>
        <w:t>固若金汤瀚海云，往事如烟大漠中。金关壁挂三秦雨，黑水波扬两汉风。悠悠羌笛千载韵，声声胡笳万古情。欲</w:t>
      </w:r>
      <w:proofErr w:type="gramStart"/>
      <w:r>
        <w:rPr>
          <w:rFonts w:hAnsi="仿宋_GB2312" w:cs="仿宋_GB2312" w:hint="eastAsia"/>
        </w:rPr>
        <w:t>把关台</w:t>
      </w:r>
      <w:proofErr w:type="gramEnd"/>
      <w:r>
        <w:rPr>
          <w:rFonts w:hAnsi="仿宋_GB2312" w:cs="仿宋_GB2312" w:hint="eastAsia"/>
        </w:rPr>
        <w:t>比琴台，千秋悲壮付琴声。</w:t>
      </w:r>
    </w:p>
    <w:p w14:paraId="0DC81FFF" w14:textId="77777777" w:rsidR="002A49BD" w:rsidRDefault="00B618B6">
      <w:pPr>
        <w:overflowPunct w:val="0"/>
        <w:snapToGrid w:val="0"/>
        <w:spacing w:line="640" w:lineRule="exact"/>
        <w:rPr>
          <w:rFonts w:hAnsi="仿宋_GB2312" w:cs="仿宋_GB2312"/>
        </w:rPr>
      </w:pPr>
      <w:r>
        <w:rPr>
          <w:rFonts w:hAnsi="仿宋_GB2312" w:cs="仿宋_GB2312" w:hint="eastAsia"/>
          <w:bCs/>
        </w:rPr>
        <w:t>8.高庙清钟——</w:t>
      </w:r>
      <w:proofErr w:type="gramStart"/>
      <w:r>
        <w:rPr>
          <w:rFonts w:hAnsi="仿宋_GB2312" w:cs="仿宋_GB2312" w:hint="eastAsia"/>
        </w:rPr>
        <w:t>隐隐高</w:t>
      </w:r>
      <w:proofErr w:type="gramEnd"/>
      <w:r>
        <w:rPr>
          <w:rFonts w:hAnsi="仿宋_GB2312" w:cs="仿宋_GB2312" w:hint="eastAsia"/>
        </w:rPr>
        <w:t>庙古寺钟，</w:t>
      </w:r>
      <w:proofErr w:type="gramStart"/>
      <w:r>
        <w:rPr>
          <w:rFonts w:hAnsi="仿宋_GB2312" w:cs="仿宋_GB2312" w:hint="eastAsia"/>
        </w:rPr>
        <w:t>临天一塔</w:t>
      </w:r>
      <w:proofErr w:type="gramEnd"/>
      <w:r>
        <w:rPr>
          <w:rFonts w:hAnsi="仿宋_GB2312" w:cs="仿宋_GB2312" w:hint="eastAsia"/>
        </w:rPr>
        <w:t>入云空。木鱼声声岂无口，佛经阵阵可有心。何为香客听暮鼓，哪得游人闻晨钟。凡人正论当年事，惟有钟声伴古松。</w:t>
      </w:r>
    </w:p>
    <w:p w14:paraId="518033A1" w14:textId="77777777" w:rsidR="002A49BD" w:rsidRDefault="00B618B6">
      <w:pPr>
        <w:overflowPunct w:val="0"/>
        <w:snapToGrid w:val="0"/>
        <w:spacing w:line="640" w:lineRule="exact"/>
        <w:rPr>
          <w:rFonts w:hAnsi="仿宋_GB2312" w:cs="仿宋_GB2312"/>
        </w:rPr>
      </w:pPr>
      <w:r>
        <w:rPr>
          <w:rFonts w:hAnsi="仿宋_GB2312" w:cs="仿宋_GB2312" w:hint="eastAsia"/>
          <w:bCs/>
        </w:rPr>
        <w:t>9.</w:t>
      </w:r>
      <w:proofErr w:type="gramStart"/>
      <w:r>
        <w:rPr>
          <w:rFonts w:hAnsi="仿宋_GB2312" w:cs="仿宋_GB2312" w:hint="eastAsia"/>
          <w:bCs/>
        </w:rPr>
        <w:t>林涛秋望</w:t>
      </w:r>
      <w:proofErr w:type="gramEnd"/>
      <w:r>
        <w:rPr>
          <w:rFonts w:hAnsi="仿宋_GB2312" w:cs="仿宋_GB2312" w:hint="eastAsia"/>
          <w:bCs/>
        </w:rPr>
        <w:t>——</w:t>
      </w:r>
      <w:r>
        <w:rPr>
          <w:rFonts w:hAnsi="仿宋_GB2312" w:cs="仿宋_GB2312" w:hint="eastAsia"/>
        </w:rPr>
        <w:t>龙虎虬蟠啸长空，裁下祥云作彩虹。</w:t>
      </w:r>
      <w:proofErr w:type="gramStart"/>
      <w:r>
        <w:rPr>
          <w:rFonts w:hAnsi="仿宋_GB2312" w:cs="仿宋_GB2312" w:hint="eastAsia"/>
        </w:rPr>
        <w:t>梦酒诗歌</w:t>
      </w:r>
      <w:proofErr w:type="gramEnd"/>
      <w:r>
        <w:rPr>
          <w:rFonts w:hAnsi="仿宋_GB2312" w:cs="仿宋_GB2312" w:hint="eastAsia"/>
        </w:rPr>
        <w:t>落黄金，</w:t>
      </w:r>
      <w:proofErr w:type="gramStart"/>
      <w:r>
        <w:rPr>
          <w:rFonts w:hAnsi="仿宋_GB2312" w:cs="仿宋_GB2312" w:hint="eastAsia"/>
        </w:rPr>
        <w:t>幻水潮汐</w:t>
      </w:r>
      <w:proofErr w:type="gramEnd"/>
      <w:r>
        <w:rPr>
          <w:rFonts w:hAnsi="仿宋_GB2312" w:cs="仿宋_GB2312" w:hint="eastAsia"/>
        </w:rPr>
        <w:t>闻涛声。马蹄为乐寄春秋，长风</w:t>
      </w:r>
      <w:proofErr w:type="gramStart"/>
      <w:r>
        <w:rPr>
          <w:rFonts w:hAnsi="仿宋_GB2312" w:cs="仿宋_GB2312" w:hint="eastAsia"/>
        </w:rPr>
        <w:t>当歌凝忠魂</w:t>
      </w:r>
      <w:proofErr w:type="gramEnd"/>
      <w:r>
        <w:rPr>
          <w:rFonts w:hAnsi="仿宋_GB2312" w:cs="仿宋_GB2312" w:hint="eastAsia"/>
        </w:rPr>
        <w:t>。满目尽是黄金甲，冲天香</w:t>
      </w:r>
      <w:proofErr w:type="gramStart"/>
      <w:r>
        <w:rPr>
          <w:rFonts w:hAnsi="仿宋_GB2312" w:cs="仿宋_GB2312" w:hint="eastAsia"/>
        </w:rPr>
        <w:t>阵透宇中</w:t>
      </w:r>
      <w:proofErr w:type="gramEnd"/>
      <w:r>
        <w:rPr>
          <w:rFonts w:hAnsi="仿宋_GB2312" w:cs="仿宋_GB2312" w:hint="eastAsia"/>
        </w:rPr>
        <w:t>。</w:t>
      </w:r>
    </w:p>
    <w:p w14:paraId="3E4997F5" w14:textId="77777777" w:rsidR="002A49BD" w:rsidRDefault="00B618B6">
      <w:pPr>
        <w:snapToGrid w:val="0"/>
        <w:spacing w:line="640" w:lineRule="exact"/>
        <w:rPr>
          <w:rFonts w:hAnsi="仿宋_GB2312" w:cs="仿宋_GB2312"/>
        </w:rPr>
      </w:pPr>
      <w:r>
        <w:rPr>
          <w:rFonts w:hAnsi="仿宋_GB2312" w:cs="仿宋_GB2312" w:hint="eastAsia"/>
          <w:bCs/>
        </w:rPr>
        <w:t>10.石城春晓——</w:t>
      </w:r>
      <w:r>
        <w:rPr>
          <w:rFonts w:hAnsi="仿宋_GB2312" w:cs="仿宋_GB2312" w:hint="eastAsia"/>
        </w:rPr>
        <w:t>沧桑往事已朦胧，日月相伴天作屏。狮</w:t>
      </w:r>
      <w:proofErr w:type="gramStart"/>
      <w:r>
        <w:rPr>
          <w:rFonts w:hAnsi="仿宋_GB2312" w:cs="仿宋_GB2312" w:hint="eastAsia"/>
        </w:rPr>
        <w:t>象豺豹卧原野</w:t>
      </w:r>
      <w:proofErr w:type="gramEnd"/>
      <w:r>
        <w:rPr>
          <w:rFonts w:hAnsi="仿宋_GB2312" w:cs="仿宋_GB2312" w:hint="eastAsia"/>
        </w:rPr>
        <w:t>，</w:t>
      </w:r>
      <w:proofErr w:type="gramStart"/>
      <w:r>
        <w:rPr>
          <w:rFonts w:hAnsi="仿宋_GB2312" w:cs="仿宋_GB2312" w:hint="eastAsia"/>
        </w:rPr>
        <w:t>仙魔神怪</w:t>
      </w:r>
      <w:proofErr w:type="gramEnd"/>
      <w:r>
        <w:rPr>
          <w:rFonts w:hAnsi="仿宋_GB2312" w:cs="仿宋_GB2312" w:hint="eastAsia"/>
        </w:rPr>
        <w:t>盘古城。石国千古春晓日，人事几度夕阳红。亦真亦幻难取舍，鬼斧神工可有情。</w:t>
      </w:r>
    </w:p>
    <w:p w14:paraId="28575E22" w14:textId="77777777" w:rsidR="002A49BD" w:rsidRDefault="00B618B6">
      <w:pPr>
        <w:snapToGrid w:val="0"/>
        <w:spacing w:line="640" w:lineRule="exact"/>
        <w:rPr>
          <w:rFonts w:ascii="黑体" w:eastAsia="黑体" w:cs="仿宋_GB2312"/>
        </w:rPr>
      </w:pPr>
      <w:r>
        <w:rPr>
          <w:rFonts w:ascii="黑体" w:eastAsia="黑体" w:cs="仿宋_GB2312" w:hint="eastAsia"/>
        </w:rPr>
        <w:t>三、</w:t>
      </w:r>
      <w:r>
        <w:rPr>
          <w:rFonts w:ascii="黑体" w:eastAsia="黑体" w:cs="仿宋_GB2312" w:hint="eastAsia"/>
          <w:bCs/>
        </w:rPr>
        <w:t>县域文学创作诗词楹联</w:t>
      </w:r>
    </w:p>
    <w:p w14:paraId="3AC306CF" w14:textId="77777777" w:rsidR="002A49BD" w:rsidRDefault="00B618B6">
      <w:pPr>
        <w:snapToGrid w:val="0"/>
        <w:spacing w:line="640" w:lineRule="exact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1.赞金塔胡杨林：</w:t>
      </w:r>
      <w:r>
        <w:rPr>
          <w:rFonts w:hAnsi="仿宋_GB2312" w:cs="仿宋_GB2312" w:hint="eastAsia"/>
          <w:bCs/>
        </w:rPr>
        <w:t>极目金黄千里秀，自成一景</w:t>
      </w:r>
      <w:proofErr w:type="gramStart"/>
      <w:r>
        <w:rPr>
          <w:rFonts w:hAnsi="仿宋_GB2312" w:cs="仿宋_GB2312" w:hint="eastAsia"/>
          <w:bCs/>
        </w:rPr>
        <w:t>阅</w:t>
      </w:r>
      <w:proofErr w:type="gramEnd"/>
      <w:r>
        <w:rPr>
          <w:rFonts w:hAnsi="仿宋_GB2312" w:cs="仿宋_GB2312" w:hint="eastAsia"/>
          <w:bCs/>
        </w:rPr>
        <w:t>沧桑。</w:t>
      </w:r>
      <w:r>
        <w:rPr>
          <w:rFonts w:hAnsi="仿宋_GB2312" w:cs="仿宋_GB2312" w:hint="eastAsia"/>
          <w:bCs/>
          <w:spacing w:val="-20"/>
        </w:rPr>
        <w:t>醉</w:t>
      </w:r>
      <w:proofErr w:type="gramStart"/>
      <w:r>
        <w:rPr>
          <w:rFonts w:hAnsi="仿宋_GB2312" w:cs="仿宋_GB2312" w:hint="eastAsia"/>
          <w:bCs/>
          <w:spacing w:val="-20"/>
        </w:rPr>
        <w:t>梦不知</w:t>
      </w:r>
      <w:proofErr w:type="gramEnd"/>
      <w:r>
        <w:rPr>
          <w:rFonts w:hAnsi="仿宋_GB2312" w:cs="仿宋_GB2312" w:hint="eastAsia"/>
          <w:bCs/>
          <w:spacing w:val="-20"/>
        </w:rPr>
        <w:t>身是客，疑是此地是仙乡。（作者：丁玉虎）</w:t>
      </w:r>
    </w:p>
    <w:p w14:paraId="66E8FF79" w14:textId="77777777" w:rsidR="002A49BD" w:rsidRDefault="00B618B6">
      <w:pPr>
        <w:snapToGrid w:val="0"/>
        <w:spacing w:line="640" w:lineRule="exact"/>
        <w:ind w:firstLine="560"/>
        <w:jc w:val="left"/>
        <w:rPr>
          <w:rFonts w:hAnsi="仿宋_GB2312" w:cs="仿宋_GB2312"/>
          <w:bCs/>
          <w:spacing w:val="-20"/>
        </w:rPr>
      </w:pPr>
      <w:r>
        <w:rPr>
          <w:rFonts w:hAnsi="仿宋_GB2312" w:cs="仿宋_GB2312" w:hint="eastAsia"/>
          <w:bCs/>
          <w:spacing w:val="-20"/>
        </w:rPr>
        <w:t>2.</w:t>
      </w:r>
      <w:r>
        <w:rPr>
          <w:rFonts w:hAnsi="仿宋_GB2312" w:cs="仿宋_GB2312" w:hint="eastAsia"/>
          <w:bCs/>
        </w:rPr>
        <w:t>敢问痴情深几许，三</w:t>
      </w:r>
      <w:proofErr w:type="gramStart"/>
      <w:r>
        <w:rPr>
          <w:rFonts w:hAnsi="仿宋_GB2312" w:cs="仿宋_GB2312" w:hint="eastAsia"/>
          <w:bCs/>
        </w:rPr>
        <w:t>千岁月笑从容</w:t>
      </w:r>
      <w:proofErr w:type="gramEnd"/>
      <w:r>
        <w:rPr>
          <w:rFonts w:hAnsi="仿宋_GB2312" w:cs="仿宋_GB2312" w:hint="eastAsia"/>
          <w:bCs/>
        </w:rPr>
        <w:t>（歌颂胡杨）</w:t>
      </w:r>
    </w:p>
    <w:p w14:paraId="139DC1B7" w14:textId="77777777" w:rsidR="002A49BD" w:rsidRDefault="00B618B6">
      <w:pPr>
        <w:snapToGrid w:val="0"/>
        <w:spacing w:line="640" w:lineRule="exact"/>
        <w:ind w:firstLine="560"/>
        <w:jc w:val="left"/>
        <w:rPr>
          <w:rFonts w:hAnsi="仿宋_GB2312" w:cs="仿宋_GB2312"/>
        </w:rPr>
      </w:pPr>
      <w:r>
        <w:rPr>
          <w:rFonts w:hAnsi="仿宋_GB2312" w:cs="仿宋_GB2312" w:hint="eastAsia"/>
          <w:bCs/>
          <w:spacing w:val="-20"/>
        </w:rPr>
        <w:lastRenderedPageBreak/>
        <w:t>3.</w:t>
      </w:r>
      <w:r>
        <w:rPr>
          <w:rFonts w:hAnsi="仿宋_GB2312" w:cs="仿宋_GB2312" w:hint="eastAsia"/>
          <w:color w:val="333333"/>
          <w:shd w:val="clear" w:color="auto" w:fill="FFFFFF"/>
        </w:rPr>
        <w:t>热血</w:t>
      </w:r>
      <w:proofErr w:type="gramStart"/>
      <w:r>
        <w:rPr>
          <w:rFonts w:hAnsi="仿宋_GB2312" w:cs="仿宋_GB2312" w:hint="eastAsia"/>
          <w:color w:val="333333"/>
          <w:shd w:val="clear" w:color="auto" w:fill="FFFFFF"/>
        </w:rPr>
        <w:t>满腔为</w:t>
      </w:r>
      <w:proofErr w:type="gramEnd"/>
      <w:r>
        <w:rPr>
          <w:rFonts w:hAnsi="仿宋_GB2312" w:cs="仿宋_GB2312" w:hint="eastAsia"/>
          <w:color w:val="333333"/>
          <w:shd w:val="clear" w:color="auto" w:fill="FFFFFF"/>
        </w:rPr>
        <w:t>祖国，丹心</w:t>
      </w:r>
      <w:proofErr w:type="gramStart"/>
      <w:r>
        <w:rPr>
          <w:rFonts w:hAnsi="仿宋_GB2312" w:cs="仿宋_GB2312" w:hint="eastAsia"/>
          <w:color w:val="333333"/>
          <w:shd w:val="clear" w:color="auto" w:fill="FFFFFF"/>
        </w:rPr>
        <w:t>一片报尧天</w:t>
      </w:r>
      <w:proofErr w:type="gramEnd"/>
      <w:r>
        <w:rPr>
          <w:rFonts w:hAnsi="仿宋_GB2312" w:cs="仿宋_GB2312" w:hint="eastAsia"/>
        </w:rPr>
        <w:t>（歌颂航天人）</w:t>
      </w:r>
    </w:p>
    <w:p w14:paraId="261D4D84" w14:textId="77777777" w:rsidR="002A49BD" w:rsidRDefault="00B618B6">
      <w:pPr>
        <w:snapToGrid w:val="0"/>
        <w:spacing w:line="640" w:lineRule="exact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4.一山一湖目窥王子庄，</w:t>
      </w:r>
      <w:proofErr w:type="gramStart"/>
      <w:r>
        <w:rPr>
          <w:rFonts w:hAnsi="仿宋_GB2312" w:cs="仿宋_GB2312" w:hint="eastAsia"/>
        </w:rPr>
        <w:t>烟泛北漠</w:t>
      </w:r>
      <w:proofErr w:type="gramEnd"/>
      <w:r>
        <w:rPr>
          <w:rFonts w:hAnsi="仿宋_GB2312" w:cs="仿宋_GB2312" w:hint="eastAsia"/>
        </w:rPr>
        <w:t>，渔舟唱晚；</w:t>
      </w:r>
      <w:proofErr w:type="gramStart"/>
      <w:r>
        <w:rPr>
          <w:rFonts w:hAnsi="仿宋_GB2312" w:cs="仿宋_GB2312" w:hint="eastAsia"/>
        </w:rPr>
        <w:t>一阁一楼耳</w:t>
      </w:r>
      <w:proofErr w:type="gramEnd"/>
      <w:r>
        <w:rPr>
          <w:rFonts w:hAnsi="仿宋_GB2312" w:cs="仿宋_GB2312" w:hint="eastAsia"/>
        </w:rPr>
        <w:t>听鸳鸯曲，夕照南山，高山流水。（鸳鸯楼楹联）。</w:t>
      </w:r>
      <w:r>
        <w:rPr>
          <w:rFonts w:hint="eastAsia"/>
        </w:rPr>
        <w:t>作者：</w:t>
      </w:r>
      <w:r>
        <w:rPr>
          <w:rFonts w:hAnsi="仿宋" w:hint="eastAsia"/>
        </w:rPr>
        <w:t>马幸福</w:t>
      </w:r>
    </w:p>
    <w:p w14:paraId="4D339818" w14:textId="77777777" w:rsidR="002A49BD" w:rsidRDefault="00B618B6">
      <w:pPr>
        <w:snapToGrid w:val="0"/>
        <w:spacing w:line="640" w:lineRule="exact"/>
      </w:pPr>
      <w:r>
        <w:rPr>
          <w:rFonts w:hint="eastAsia"/>
        </w:rPr>
        <w:t>5.</w:t>
      </w:r>
      <w:proofErr w:type="gramStart"/>
      <w:r>
        <w:rPr>
          <w:rFonts w:hint="eastAsia"/>
        </w:rPr>
        <w:t>客醉清风云</w:t>
      </w:r>
      <w:proofErr w:type="gramEnd"/>
      <w:r>
        <w:rPr>
          <w:rFonts w:hint="eastAsia"/>
        </w:rPr>
        <w:t>开四野高峡出；雨润</w:t>
      </w:r>
      <w:proofErr w:type="gramStart"/>
      <w:r>
        <w:rPr>
          <w:rFonts w:hint="eastAsia"/>
        </w:rPr>
        <w:t>塔影丹锁一</w:t>
      </w:r>
      <w:proofErr w:type="gramEnd"/>
      <w:r>
        <w:rPr>
          <w:rFonts w:hint="eastAsia"/>
        </w:rPr>
        <w:t>楼半空来。作者：</w:t>
      </w:r>
      <w:r>
        <w:rPr>
          <w:rFonts w:hAnsi="仿宋" w:hint="eastAsia"/>
        </w:rPr>
        <w:t>马幸福</w:t>
      </w:r>
    </w:p>
    <w:p w14:paraId="4F5EB413" w14:textId="77777777" w:rsidR="002A49BD" w:rsidRDefault="00B618B6">
      <w:pPr>
        <w:snapToGrid w:val="0"/>
        <w:spacing w:line="640" w:lineRule="exact"/>
      </w:pPr>
      <w:r>
        <w:rPr>
          <w:rFonts w:hint="eastAsia"/>
        </w:rPr>
        <w:t>6.望祁连十里湖波</w:t>
      </w:r>
      <w:proofErr w:type="gramStart"/>
      <w:r>
        <w:rPr>
          <w:rFonts w:hint="eastAsia"/>
        </w:rPr>
        <w:t>浮</w:t>
      </w:r>
      <w:proofErr w:type="gramEnd"/>
      <w:r>
        <w:rPr>
          <w:rFonts w:hint="eastAsia"/>
        </w:rPr>
        <w:t>天地紫烟；临高峡千年胜境留日月光辉。作者：</w:t>
      </w:r>
      <w:r>
        <w:rPr>
          <w:rFonts w:hAnsi="仿宋" w:hint="eastAsia"/>
        </w:rPr>
        <w:t>马幸福</w:t>
      </w:r>
    </w:p>
    <w:p w14:paraId="7F2F1131" w14:textId="77777777" w:rsidR="002A49BD" w:rsidRDefault="00B618B6">
      <w:pPr>
        <w:snapToGrid w:val="0"/>
        <w:spacing w:line="640" w:lineRule="exact"/>
      </w:pPr>
      <w:r>
        <w:rPr>
          <w:rFonts w:hint="eastAsia"/>
        </w:rPr>
        <w:t>7.长亭更短亭</w:t>
      </w:r>
      <w:proofErr w:type="gramStart"/>
      <w:r>
        <w:rPr>
          <w:rFonts w:hint="eastAsia"/>
        </w:rPr>
        <w:t>鸳鸯亭稍驻</w:t>
      </w:r>
      <w:proofErr w:type="gramEnd"/>
      <w:r>
        <w:rPr>
          <w:rFonts w:hint="eastAsia"/>
        </w:rPr>
        <w:t>初程看山</w:t>
      </w:r>
      <w:proofErr w:type="gramStart"/>
      <w:r>
        <w:rPr>
          <w:rFonts w:hint="eastAsia"/>
        </w:rPr>
        <w:t>遥遥路</w:t>
      </w:r>
      <w:proofErr w:type="gramEnd"/>
      <w:r>
        <w:rPr>
          <w:rFonts w:hint="eastAsia"/>
        </w:rPr>
        <w:t>迢迢水淼淼；人情入世情连理情于心最真望天苍苍野</w:t>
      </w:r>
      <w:proofErr w:type="gramStart"/>
      <w:r>
        <w:rPr>
          <w:rFonts w:hint="eastAsia"/>
        </w:rPr>
        <w:t>茫茫村</w:t>
      </w:r>
      <w:proofErr w:type="gramEnd"/>
      <w:r>
        <w:rPr>
          <w:rFonts w:hint="eastAsia"/>
        </w:rPr>
        <w:t>暧暧。作者：</w:t>
      </w:r>
      <w:r>
        <w:rPr>
          <w:rFonts w:hAnsi="仿宋" w:hint="eastAsia"/>
        </w:rPr>
        <w:t>崔军</w:t>
      </w:r>
    </w:p>
    <w:p w14:paraId="4BB39244" w14:textId="77777777" w:rsidR="002A49BD" w:rsidRDefault="00B618B6">
      <w:pPr>
        <w:snapToGrid w:val="0"/>
        <w:spacing w:line="640" w:lineRule="exact"/>
      </w:pPr>
      <w:r>
        <w:rPr>
          <w:rFonts w:hint="eastAsia"/>
        </w:rPr>
        <w:t>8.</w:t>
      </w:r>
      <w:proofErr w:type="gramStart"/>
      <w:r>
        <w:rPr>
          <w:rFonts w:hint="eastAsia"/>
        </w:rPr>
        <w:t>祥云绕阁藏</w:t>
      </w:r>
      <w:proofErr w:type="gramEnd"/>
      <w:r>
        <w:rPr>
          <w:rFonts w:hint="eastAsia"/>
        </w:rPr>
        <w:t>风雅；碧水映山显蜃楼。作者：</w:t>
      </w:r>
      <w:r>
        <w:rPr>
          <w:rFonts w:hAnsi="仿宋" w:hint="eastAsia"/>
        </w:rPr>
        <w:t>马新民</w:t>
      </w:r>
    </w:p>
    <w:p w14:paraId="42FF1225" w14:textId="77777777" w:rsidR="002A49BD" w:rsidRDefault="00B618B6">
      <w:pPr>
        <w:snapToGrid w:val="0"/>
        <w:spacing w:line="640" w:lineRule="exact"/>
      </w:pPr>
      <w:r>
        <w:rPr>
          <w:rFonts w:hint="eastAsia"/>
        </w:rPr>
        <w:t>9.</w:t>
      </w:r>
      <w:proofErr w:type="gramStart"/>
      <w:r>
        <w:rPr>
          <w:rFonts w:hint="eastAsia"/>
        </w:rPr>
        <w:t>月近山头</w:t>
      </w:r>
      <w:proofErr w:type="gramEnd"/>
      <w:r>
        <w:rPr>
          <w:rFonts w:hint="eastAsia"/>
        </w:rPr>
        <w:t>山近月；风临塞外塞临风。作者：</w:t>
      </w:r>
      <w:r>
        <w:rPr>
          <w:rFonts w:hAnsi="仿宋" w:hint="eastAsia"/>
        </w:rPr>
        <w:t>马新民</w:t>
      </w:r>
    </w:p>
    <w:p w14:paraId="4E67EE4E" w14:textId="77777777" w:rsidR="002A49BD" w:rsidRDefault="00B618B6">
      <w:pPr>
        <w:snapToGrid w:val="0"/>
        <w:spacing w:line="640" w:lineRule="exact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10.简述中国见证千年华章；</w:t>
      </w:r>
      <w:proofErr w:type="gramStart"/>
      <w:r>
        <w:rPr>
          <w:rFonts w:hAnsi="仿宋_GB2312" w:cs="仿宋_GB2312" w:hint="eastAsia"/>
        </w:rPr>
        <w:t>牍</w:t>
      </w:r>
      <w:proofErr w:type="gramEnd"/>
      <w:r>
        <w:rPr>
          <w:rFonts w:hAnsi="仿宋_GB2312" w:cs="仿宋_GB2312" w:hint="eastAsia"/>
        </w:rPr>
        <w:t>写历史再现今朝伟业。作者：丁玉虎</w:t>
      </w:r>
    </w:p>
    <w:p w14:paraId="042E1083" w14:textId="77777777" w:rsidR="002A49BD" w:rsidRDefault="00B618B6">
      <w:pPr>
        <w:snapToGrid w:val="0"/>
        <w:spacing w:line="640" w:lineRule="exact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11.根脉传承再现古会水；文明绽放唱响今金塔。</w:t>
      </w:r>
    </w:p>
    <w:sectPr w:rsidR="002A49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E3254" w14:textId="77777777" w:rsidR="00BB28AB" w:rsidRDefault="00BB28AB">
      <w:r>
        <w:separator/>
      </w:r>
    </w:p>
  </w:endnote>
  <w:endnote w:type="continuationSeparator" w:id="0">
    <w:p w14:paraId="0727C3E8" w14:textId="77777777" w:rsidR="00BB28AB" w:rsidRDefault="00BB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?">
    <w:altName w:val="Calibri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D52C4" w14:textId="77777777" w:rsidR="002A49BD" w:rsidRDefault="002A49BD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166D" w14:textId="77777777" w:rsidR="002A49BD" w:rsidRDefault="002A49BD">
    <w:pPr>
      <w:pStyle w:val="a6"/>
      <w:ind w:firstLine="360"/>
    </w:pPr>
  </w:p>
  <w:p w14:paraId="78EF3E11" w14:textId="77777777" w:rsidR="002A49BD" w:rsidRDefault="002A49BD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BD8B" w14:textId="77777777" w:rsidR="002A49BD" w:rsidRDefault="002A49BD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BA525" w14:textId="77777777" w:rsidR="00BB28AB" w:rsidRDefault="00BB28AB">
      <w:r>
        <w:separator/>
      </w:r>
    </w:p>
  </w:footnote>
  <w:footnote w:type="continuationSeparator" w:id="0">
    <w:p w14:paraId="6B546AF4" w14:textId="77777777" w:rsidR="00BB28AB" w:rsidRDefault="00BB2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61CB9" w14:textId="77777777" w:rsidR="002A49BD" w:rsidRDefault="002A49BD">
    <w:pPr>
      <w:ind w:left="36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E1YTFjNWE2YTEzZDdiZTMxMzNiYmIxZTQ3YTc5NDIifQ=="/>
  </w:docVars>
  <w:rsids>
    <w:rsidRoot w:val="4C390E81"/>
    <w:rsid w:val="FF26F713"/>
    <w:rsid w:val="FF7F46BA"/>
    <w:rsid w:val="00086009"/>
    <w:rsid w:val="000C2929"/>
    <w:rsid w:val="000D0B0B"/>
    <w:rsid w:val="002150C0"/>
    <w:rsid w:val="002A49BD"/>
    <w:rsid w:val="00331ADA"/>
    <w:rsid w:val="0033288D"/>
    <w:rsid w:val="00352463"/>
    <w:rsid w:val="0036131B"/>
    <w:rsid w:val="003F16DD"/>
    <w:rsid w:val="004F5F92"/>
    <w:rsid w:val="005D097F"/>
    <w:rsid w:val="0064100C"/>
    <w:rsid w:val="00666A25"/>
    <w:rsid w:val="006B00E0"/>
    <w:rsid w:val="006B2843"/>
    <w:rsid w:val="0071680A"/>
    <w:rsid w:val="007240D7"/>
    <w:rsid w:val="00752FA3"/>
    <w:rsid w:val="00794C3E"/>
    <w:rsid w:val="007C06E3"/>
    <w:rsid w:val="00822F77"/>
    <w:rsid w:val="00857412"/>
    <w:rsid w:val="00892A9C"/>
    <w:rsid w:val="008B4523"/>
    <w:rsid w:val="008D29C4"/>
    <w:rsid w:val="00901150"/>
    <w:rsid w:val="00904AB1"/>
    <w:rsid w:val="00994B8F"/>
    <w:rsid w:val="009A3D26"/>
    <w:rsid w:val="009E001C"/>
    <w:rsid w:val="00A23CE3"/>
    <w:rsid w:val="00A944F1"/>
    <w:rsid w:val="00A96E41"/>
    <w:rsid w:val="00AF630C"/>
    <w:rsid w:val="00B618B6"/>
    <w:rsid w:val="00B67628"/>
    <w:rsid w:val="00B9191A"/>
    <w:rsid w:val="00BB28AB"/>
    <w:rsid w:val="00BC24C6"/>
    <w:rsid w:val="00BD4594"/>
    <w:rsid w:val="00BF425E"/>
    <w:rsid w:val="00C3315F"/>
    <w:rsid w:val="00C362C6"/>
    <w:rsid w:val="00C61F66"/>
    <w:rsid w:val="00DA2B91"/>
    <w:rsid w:val="00DF3465"/>
    <w:rsid w:val="00E309BA"/>
    <w:rsid w:val="00E404A9"/>
    <w:rsid w:val="00EA58F0"/>
    <w:rsid w:val="00ED685E"/>
    <w:rsid w:val="00EE4DBB"/>
    <w:rsid w:val="00EF6C4D"/>
    <w:rsid w:val="00F65F34"/>
    <w:rsid w:val="00FB15D0"/>
    <w:rsid w:val="00FC7D35"/>
    <w:rsid w:val="00FF3E52"/>
    <w:rsid w:val="00FF40CB"/>
    <w:rsid w:val="1A7769FD"/>
    <w:rsid w:val="26542120"/>
    <w:rsid w:val="3A066FD0"/>
    <w:rsid w:val="4C390E81"/>
    <w:rsid w:val="503E1A01"/>
    <w:rsid w:val="60E8421F"/>
    <w:rsid w:val="6DFE50A3"/>
    <w:rsid w:val="7A7F9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81A78"/>
  <w15:docId w15:val="{D8774495-680F-48F0-A5E8-8D037E99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uiPriority="35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640"/>
      <w:jc w:val="both"/>
    </w:pPr>
    <w:rPr>
      <w:rFonts w:ascii="仿宋_GB2312" w:eastAsia="仿宋_GB2312" w:hAnsi="黑体"/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36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/>
      <w:kern w:val="0"/>
      <w:sz w:val="24"/>
    </w:rPr>
  </w:style>
  <w:style w:type="character" w:styleId="ab">
    <w:name w:val="Strong"/>
    <w:basedOn w:val="a0"/>
    <w:qFormat/>
    <w:rPr>
      <w:b/>
    </w:rPr>
  </w:style>
  <w:style w:type="paragraph" w:customStyle="1" w:styleId="Style2">
    <w:name w:val="_Style 2"/>
    <w:basedOn w:val="a"/>
    <w:uiPriority w:val="99"/>
    <w:qFormat/>
    <w:pPr>
      <w:spacing w:line="351" w:lineRule="atLeast"/>
      <w:ind w:firstLine="623"/>
      <w:textAlignment w:val="center"/>
    </w:pPr>
    <w:rPr>
      <w:rFonts w:ascii="Times New Roman"/>
      <w:color w:val="000000"/>
      <w:sz w:val="31"/>
    </w:rPr>
  </w:style>
  <w:style w:type="character" w:customStyle="1" w:styleId="a9">
    <w:name w:val="页眉 字符"/>
    <w:basedOn w:val="a0"/>
    <w:link w:val="a8"/>
    <w:qFormat/>
    <w:rPr>
      <w:rFonts w:ascii="仿宋_GB2312" w:eastAsia="仿宋_GB2312" w:hAnsi="黑体" w:cs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1">
    <w:name w:val="样式1"/>
    <w:basedOn w:val="a"/>
    <w:link w:val="1Char"/>
    <w:qFormat/>
  </w:style>
  <w:style w:type="paragraph" w:styleId="ac">
    <w:name w:val="No Spacing"/>
    <w:uiPriority w:val="1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character" w:customStyle="1" w:styleId="1Char">
    <w:name w:val="样式1 Char"/>
    <w:basedOn w:val="a0"/>
    <w:link w:val="11"/>
    <w:qFormat/>
    <w:rPr>
      <w:rFonts w:ascii="仿宋_GB2312" w:eastAsia="仿宋_GB2312" w:hAnsi="黑体" w:cs="Times New Roman"/>
      <w:kern w:val="2"/>
      <w:sz w:val="32"/>
      <w:szCs w:val="32"/>
    </w:rPr>
  </w:style>
  <w:style w:type="character" w:customStyle="1" w:styleId="font61">
    <w:name w:val="font61"/>
    <w:basedOn w:val="a0"/>
    <w:qFormat/>
    <w:rPr>
      <w:rFonts w:ascii="宋体" w:eastAsia="宋体" w:hAnsi="宋体" w:cs="宋体"/>
      <w:color w:val="000000"/>
      <w:sz w:val="32"/>
      <w:szCs w:val="32"/>
      <w:u w:val="none"/>
    </w:rPr>
  </w:style>
  <w:style w:type="paragraph" w:styleId="ad">
    <w:name w:val="List Paragraph"/>
    <w:basedOn w:val="a"/>
    <w:uiPriority w:val="34"/>
    <w:qFormat/>
    <w:pPr>
      <w:ind w:firstLine="420"/>
    </w:pPr>
    <w:rPr>
      <w:rFonts w:asciiTheme="minorHAnsi" w:eastAsiaTheme="minorEastAsia" w:hAnsiTheme="minorHAnsi" w:cstheme="minorBidi"/>
      <w:sz w:val="21"/>
      <w:szCs w:val="24"/>
    </w:rPr>
  </w:style>
  <w:style w:type="character" w:customStyle="1" w:styleId="a5">
    <w:name w:val="批注框文本 字符"/>
    <w:basedOn w:val="a0"/>
    <w:link w:val="a4"/>
    <w:qFormat/>
    <w:rPr>
      <w:rFonts w:ascii="仿宋_GB2312" w:eastAsia="仿宋_GB2312" w:hAnsi="黑体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293</Words>
  <Characters>1673</Characters>
  <Application>Microsoft Office Word</Application>
  <DocSecurity>0</DocSecurity>
  <Lines>13</Lines>
  <Paragraphs>3</Paragraphs>
  <ScaleCrop>false</ScaleCrop>
  <Company>Microsoft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丁大</dc:creator>
  <cp:lastModifiedBy>王 磊</cp:lastModifiedBy>
  <cp:revision>4</cp:revision>
  <cp:lastPrinted>2025-05-30T03:23:00Z</cp:lastPrinted>
  <dcterms:created xsi:type="dcterms:W3CDTF">2025-06-03T08:44:00Z</dcterms:created>
  <dcterms:modified xsi:type="dcterms:W3CDTF">2025-06-03T08:55:00Z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64F2F4CA90B341AB843548BB30F6BED3_13</vt:lpwstr>
  </property>
</Properties>
</file>